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6879B" w14:textId="77777777" w:rsidR="00FD4708" w:rsidRPr="00323F37" w:rsidRDefault="00FD4708" w:rsidP="00FD4708">
      <w:pPr>
        <w:tabs>
          <w:tab w:val="left" w:pos="-720"/>
        </w:tabs>
        <w:suppressAutoHyphens/>
        <w:jc w:val="center"/>
        <w:rPr>
          <w:rFonts w:ascii="Times New Roman" w:hAnsi="Times New Roman"/>
          <w:b/>
          <w:szCs w:val="24"/>
          <w:lang w:val="et-EE"/>
        </w:rPr>
      </w:pPr>
      <w:r w:rsidRPr="00323F37">
        <w:rPr>
          <w:rFonts w:ascii="Times New Roman" w:hAnsi="Times New Roman"/>
          <w:b/>
          <w:szCs w:val="24"/>
          <w:lang w:val="et-EE"/>
        </w:rPr>
        <w:t>TÖÖVÕTULEPING</w:t>
      </w:r>
    </w:p>
    <w:p w14:paraId="356D2C09" w14:textId="77777777" w:rsidR="00FD4708" w:rsidRPr="00323F37" w:rsidRDefault="00FD4708" w:rsidP="00FD4708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Cs w:val="24"/>
          <w:lang w:val="et-EE"/>
        </w:rPr>
      </w:pPr>
    </w:p>
    <w:p w14:paraId="383F303C" w14:textId="77777777" w:rsidR="00FD4708" w:rsidRPr="00323F37" w:rsidRDefault="00FD4708" w:rsidP="00FD4708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Cs w:val="24"/>
          <w:lang w:val="et-EE"/>
        </w:rPr>
      </w:pPr>
    </w:p>
    <w:p w14:paraId="72AC6188" w14:textId="77777777" w:rsidR="00FD4708" w:rsidRDefault="00FD4708" w:rsidP="00FD4708">
      <w:pPr>
        <w:tabs>
          <w:tab w:val="left" w:pos="-720"/>
        </w:tabs>
        <w:suppressAutoHyphens/>
        <w:jc w:val="both"/>
        <w:rPr>
          <w:rFonts w:ascii="Times New Roman" w:hAnsi="Times New Roman"/>
          <w:bCs/>
          <w:szCs w:val="24"/>
          <w:lang w:val="et-EE"/>
        </w:rPr>
      </w:pPr>
      <w:r w:rsidRPr="00FD4708">
        <w:rPr>
          <w:rFonts w:ascii="Times New Roman" w:hAnsi="Times New Roman"/>
          <w:bCs/>
          <w:szCs w:val="24"/>
          <w:lang w:val="et-EE"/>
        </w:rPr>
        <w:t>Riigimetsa Majandamise Keskus (RMK), edaspidi Tellija või Hankija, keda esindab [Vali sobiv] [Vali kuupäev] [Vali sobiv] nr [Sisesta number] alusel [Sisesta ametinimetus]  [Sisesta eesnimi ja perekonnanimi] , ühelt poolt</w:t>
      </w:r>
    </w:p>
    <w:p w14:paraId="4D3C6A38" w14:textId="6A19966A" w:rsidR="00FD4708" w:rsidRPr="00FD4708" w:rsidRDefault="00FD4708" w:rsidP="00FD4708">
      <w:pPr>
        <w:tabs>
          <w:tab w:val="left" w:pos="-720"/>
        </w:tabs>
        <w:suppressAutoHyphens/>
        <w:jc w:val="both"/>
        <w:rPr>
          <w:rFonts w:ascii="Times New Roman" w:hAnsi="Times New Roman"/>
          <w:bCs/>
          <w:szCs w:val="24"/>
          <w:lang w:val="et-EE"/>
        </w:rPr>
      </w:pPr>
      <w:r w:rsidRPr="00FD4708">
        <w:rPr>
          <w:rFonts w:ascii="Times New Roman" w:hAnsi="Times New Roman"/>
          <w:bCs/>
          <w:szCs w:val="24"/>
          <w:lang w:val="et-EE"/>
        </w:rPr>
        <w:t xml:space="preserve">ja </w:t>
      </w:r>
    </w:p>
    <w:p w14:paraId="21C3BA31" w14:textId="02DCE633" w:rsidR="00FD4708" w:rsidRPr="00323F37" w:rsidRDefault="00FD4708" w:rsidP="00FD4708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et-EE"/>
        </w:rPr>
      </w:pPr>
      <w:r w:rsidRPr="001C63A7">
        <w:rPr>
          <w:rFonts w:ascii="Times New Roman" w:hAnsi="Times New Roman"/>
          <w:szCs w:val="24"/>
          <w:lang w:val="et-EE"/>
        </w:rPr>
        <w:t>………………… registrikoodiga ……………, asukohaga …………………… (edaspidi Töövõtja), mida esindab juhatuse liige/mida volituse alusel esindab  ………………,</w:t>
      </w:r>
      <w:r>
        <w:rPr>
          <w:rFonts w:ascii="Times New Roman" w:hAnsi="Times New Roman"/>
          <w:szCs w:val="24"/>
          <w:lang w:val="et-EE"/>
        </w:rPr>
        <w:t>teiselt poolt</w:t>
      </w:r>
      <w:r w:rsidRPr="00323F37">
        <w:rPr>
          <w:rFonts w:ascii="Times New Roman" w:hAnsi="Times New Roman"/>
          <w:szCs w:val="24"/>
          <w:lang w:val="et-EE"/>
        </w:rPr>
        <w:t xml:space="preserve"> </w:t>
      </w:r>
    </w:p>
    <w:p w14:paraId="6CCAA717" w14:textId="77777777" w:rsidR="00FD4708" w:rsidRPr="00323F37" w:rsidRDefault="00FD4708" w:rsidP="00FD4708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et-EE"/>
        </w:rPr>
      </w:pPr>
    </w:p>
    <w:p w14:paraId="35790D86" w14:textId="40436041" w:rsidR="00FD4708" w:rsidRPr="00323F37" w:rsidRDefault="00FD4708" w:rsidP="00FD4708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et-EE"/>
        </w:rPr>
      </w:pPr>
      <w:r w:rsidRPr="00323F37">
        <w:rPr>
          <w:rFonts w:ascii="Times New Roman" w:hAnsi="Times New Roman"/>
          <w:szCs w:val="24"/>
          <w:lang w:val="et-EE"/>
        </w:rPr>
        <w:t xml:space="preserve">Tellija ja Töövõtja (edaspidi koos Pooled või eraldi Pool), sõlmisid </w:t>
      </w:r>
      <w:r w:rsidRPr="00FD4708">
        <w:rPr>
          <w:rFonts w:ascii="Times New Roman" w:hAnsi="Times New Roman"/>
          <w:szCs w:val="24"/>
          <w:lang w:val="et-EE"/>
        </w:rPr>
        <w:t xml:space="preserve">käesoleva lepingu, edaspidi leping, riigihange </w:t>
      </w:r>
      <w:r>
        <w:rPr>
          <w:rFonts w:ascii="Times New Roman" w:hAnsi="Times New Roman"/>
          <w:szCs w:val="24"/>
          <w:lang w:val="et-EE"/>
        </w:rPr>
        <w:t>…………….</w:t>
      </w:r>
      <w:r w:rsidRPr="00FD4708">
        <w:rPr>
          <w:rFonts w:ascii="Times New Roman" w:hAnsi="Times New Roman"/>
          <w:szCs w:val="24"/>
          <w:lang w:val="et-EE"/>
        </w:rPr>
        <w:t xml:space="preserve"> „RMK Mihkel Ranna dendraariumile dendroloogilise inventuuri ja hoolduskava tellimine, viitenumber: </w:t>
      </w:r>
      <w:r>
        <w:rPr>
          <w:rFonts w:ascii="Times New Roman" w:hAnsi="Times New Roman"/>
          <w:szCs w:val="24"/>
          <w:lang w:val="et-EE"/>
        </w:rPr>
        <w:t>…………….</w:t>
      </w:r>
      <w:r w:rsidRPr="00FD4708">
        <w:rPr>
          <w:rFonts w:ascii="Times New Roman" w:hAnsi="Times New Roman"/>
          <w:szCs w:val="24"/>
          <w:lang w:val="et-EE"/>
        </w:rPr>
        <w:t>“, tulemusena alljärgnevas</w:t>
      </w:r>
      <w:r w:rsidRPr="00323F37">
        <w:rPr>
          <w:rFonts w:ascii="Times New Roman" w:hAnsi="Times New Roman"/>
          <w:szCs w:val="24"/>
          <w:lang w:val="et-EE"/>
        </w:rPr>
        <w:t>:</w:t>
      </w:r>
    </w:p>
    <w:p w14:paraId="0008A460" w14:textId="77777777" w:rsidR="00FD4708" w:rsidRPr="00323F37" w:rsidRDefault="00FD4708" w:rsidP="00FD4708">
      <w:pPr>
        <w:pStyle w:val="Jalus"/>
        <w:tabs>
          <w:tab w:val="clear" w:pos="4153"/>
          <w:tab w:val="clear" w:pos="8306"/>
          <w:tab w:val="left" w:pos="-720"/>
        </w:tabs>
        <w:suppressAutoHyphens/>
        <w:jc w:val="both"/>
        <w:rPr>
          <w:rFonts w:ascii="Times New Roman" w:hAnsi="Times New Roman"/>
          <w:szCs w:val="24"/>
        </w:rPr>
      </w:pPr>
    </w:p>
    <w:p w14:paraId="6696B06B" w14:textId="77777777" w:rsidR="00FD4708" w:rsidRPr="00323F37" w:rsidRDefault="00FD4708" w:rsidP="00FD4708">
      <w:pPr>
        <w:pStyle w:val="Laad1"/>
      </w:pPr>
      <w:r w:rsidRPr="00323F37">
        <w:t>Lepingu ese</w:t>
      </w:r>
    </w:p>
    <w:p w14:paraId="3DFAE5E5" w14:textId="219A8E59" w:rsidR="00FD4708" w:rsidRPr="00323F37" w:rsidRDefault="00FD4708" w:rsidP="00FD4708">
      <w:pPr>
        <w:pStyle w:val="Laad2"/>
        <w:numPr>
          <w:ilvl w:val="0"/>
          <w:numId w:val="0"/>
        </w:numPr>
        <w:ind w:left="567"/>
      </w:pPr>
      <w:proofErr w:type="spellStart"/>
      <w:r w:rsidRPr="00323F37">
        <w:t>Lepingu</w:t>
      </w:r>
      <w:proofErr w:type="spellEnd"/>
      <w:r w:rsidRPr="00323F37">
        <w:t xml:space="preserve"> </w:t>
      </w:r>
      <w:proofErr w:type="spellStart"/>
      <w:r w:rsidRPr="005533EF">
        <w:t>esemeks</w:t>
      </w:r>
      <w:proofErr w:type="spellEnd"/>
      <w:r w:rsidRPr="005533EF">
        <w:t xml:space="preserve"> on</w:t>
      </w:r>
      <w:r>
        <w:t xml:space="preserve"> Mihkel Ranna </w:t>
      </w:r>
      <w:proofErr w:type="spellStart"/>
      <w:r>
        <w:t>dendraariumile</w:t>
      </w:r>
      <w:proofErr w:type="spellEnd"/>
      <w:r>
        <w:t xml:space="preserve"> </w:t>
      </w:r>
      <w:proofErr w:type="spellStart"/>
      <w:r>
        <w:t>dendroloogilise</w:t>
      </w:r>
      <w:proofErr w:type="spellEnd"/>
      <w:r>
        <w:t xml:space="preserve"> </w:t>
      </w:r>
      <w:proofErr w:type="spellStart"/>
      <w:r>
        <w:t>invetuuri</w:t>
      </w:r>
      <w:proofErr w:type="spellEnd"/>
      <w:r>
        <w:t xml:space="preserve"> ja </w:t>
      </w:r>
      <w:proofErr w:type="spellStart"/>
      <w:r>
        <w:t>hoolduskava</w:t>
      </w:r>
      <w:proofErr w:type="spellEnd"/>
      <w:r>
        <w:t xml:space="preserve"> </w:t>
      </w:r>
      <w:proofErr w:type="spellStart"/>
      <w:r>
        <w:t>tellimine</w:t>
      </w:r>
      <w:proofErr w:type="spellEnd"/>
      <w:r w:rsidRPr="005533EF">
        <w:t xml:space="preserve"> (</w:t>
      </w:r>
      <w:proofErr w:type="spellStart"/>
      <w:r w:rsidRPr="005533EF">
        <w:t>edaspidi</w:t>
      </w:r>
      <w:proofErr w:type="spellEnd"/>
      <w:r w:rsidRPr="005533EF">
        <w:t xml:space="preserve"> </w:t>
      </w:r>
      <w:proofErr w:type="spellStart"/>
      <w:r w:rsidRPr="005533EF">
        <w:t>Töö</w:t>
      </w:r>
      <w:proofErr w:type="spellEnd"/>
      <w:r w:rsidRPr="005533EF">
        <w:t xml:space="preserve">), </w:t>
      </w:r>
      <w:proofErr w:type="spellStart"/>
      <w:r w:rsidRPr="005533EF">
        <w:t>mida</w:t>
      </w:r>
      <w:proofErr w:type="spellEnd"/>
      <w:r w:rsidRPr="005533EF">
        <w:t xml:space="preserve"> </w:t>
      </w:r>
      <w:proofErr w:type="spellStart"/>
      <w:r w:rsidRPr="005533EF">
        <w:t>Töövõtja</w:t>
      </w:r>
      <w:proofErr w:type="spellEnd"/>
      <w:r w:rsidRPr="005533EF">
        <w:t xml:space="preserve"> </w:t>
      </w:r>
      <w:proofErr w:type="spellStart"/>
      <w:r w:rsidRPr="005533EF">
        <w:t>kohustub</w:t>
      </w:r>
      <w:proofErr w:type="spellEnd"/>
      <w:r w:rsidRPr="005533EF">
        <w:t xml:space="preserve"> </w:t>
      </w:r>
      <w:proofErr w:type="spellStart"/>
      <w:r w:rsidRPr="005533EF">
        <w:t>tegema</w:t>
      </w:r>
      <w:proofErr w:type="spellEnd"/>
      <w:r w:rsidRPr="005533EF">
        <w:t xml:space="preserve"> </w:t>
      </w:r>
      <w:proofErr w:type="spellStart"/>
      <w:r w:rsidRPr="005533EF">
        <w:t>vastavalt</w:t>
      </w:r>
      <w:proofErr w:type="spellEnd"/>
      <w:r w:rsidRPr="005533EF">
        <w:t xml:space="preserve"> </w:t>
      </w:r>
      <w:proofErr w:type="spellStart"/>
      <w:r w:rsidRPr="005533EF">
        <w:t>Lepingus</w:t>
      </w:r>
      <w:proofErr w:type="spellEnd"/>
      <w:r w:rsidRPr="005533EF">
        <w:t xml:space="preserve"> ja </w:t>
      </w:r>
      <w:proofErr w:type="spellStart"/>
      <w:r w:rsidRPr="005533EF">
        <w:t>Lepingu</w:t>
      </w:r>
      <w:proofErr w:type="spellEnd"/>
      <w:r w:rsidRPr="005533EF">
        <w:t xml:space="preserve"> </w:t>
      </w:r>
      <w:proofErr w:type="spellStart"/>
      <w:r w:rsidRPr="005533EF">
        <w:t>Lisades</w:t>
      </w:r>
      <w:proofErr w:type="spellEnd"/>
      <w:r w:rsidRPr="005533EF">
        <w:t xml:space="preserve"> </w:t>
      </w:r>
      <w:proofErr w:type="spellStart"/>
      <w:r w:rsidRPr="005533EF">
        <w:t>toodud</w:t>
      </w:r>
      <w:proofErr w:type="spellEnd"/>
      <w:r w:rsidRPr="005533EF">
        <w:t xml:space="preserve"> </w:t>
      </w:r>
      <w:proofErr w:type="spellStart"/>
      <w:r w:rsidRPr="005533EF">
        <w:t>tingimustele</w:t>
      </w:r>
      <w:proofErr w:type="spellEnd"/>
      <w:r w:rsidRPr="005533EF">
        <w:t xml:space="preserve">. </w:t>
      </w:r>
      <w:proofErr w:type="spellStart"/>
      <w:r w:rsidRPr="005533EF">
        <w:t>Tööna</w:t>
      </w:r>
      <w:proofErr w:type="spellEnd"/>
      <w:r w:rsidRPr="005533EF">
        <w:t xml:space="preserve"> </w:t>
      </w:r>
      <w:proofErr w:type="spellStart"/>
      <w:r w:rsidRPr="005533EF">
        <w:t>käsitletakse</w:t>
      </w:r>
      <w:proofErr w:type="spellEnd"/>
      <w:r w:rsidRPr="005533EF">
        <w:t xml:space="preserve"> </w:t>
      </w:r>
      <w:proofErr w:type="spellStart"/>
      <w:r w:rsidRPr="005533EF">
        <w:t>kõiki</w:t>
      </w:r>
      <w:proofErr w:type="spellEnd"/>
      <w:r w:rsidRPr="005533EF">
        <w:t xml:space="preserve"> </w:t>
      </w:r>
      <w:proofErr w:type="spellStart"/>
      <w:r w:rsidRPr="005533EF">
        <w:t>töid</w:t>
      </w:r>
      <w:proofErr w:type="spellEnd"/>
      <w:r w:rsidRPr="005533EF">
        <w:t xml:space="preserve"> ja </w:t>
      </w:r>
      <w:proofErr w:type="spellStart"/>
      <w:r w:rsidRPr="005533EF">
        <w:t>toiminguid</w:t>
      </w:r>
      <w:proofErr w:type="spellEnd"/>
      <w:r w:rsidRPr="005533EF">
        <w:t xml:space="preserve">, </w:t>
      </w:r>
      <w:proofErr w:type="spellStart"/>
      <w:r w:rsidRPr="005533EF">
        <w:t>sh</w:t>
      </w:r>
      <w:proofErr w:type="spellEnd"/>
      <w:r w:rsidRPr="005533EF">
        <w:t xml:space="preserve"> </w:t>
      </w:r>
      <w:proofErr w:type="spellStart"/>
      <w:r w:rsidRPr="005533EF">
        <w:t>Lepingus</w:t>
      </w:r>
      <w:proofErr w:type="spellEnd"/>
      <w:r w:rsidRPr="005533EF">
        <w:t xml:space="preserve"> </w:t>
      </w:r>
      <w:proofErr w:type="spellStart"/>
      <w:r w:rsidRPr="005533EF">
        <w:t>nimetamata</w:t>
      </w:r>
      <w:proofErr w:type="spellEnd"/>
      <w:r w:rsidRPr="005533EF">
        <w:t xml:space="preserve"> </w:t>
      </w:r>
      <w:proofErr w:type="spellStart"/>
      <w:r w:rsidRPr="005533EF">
        <w:t>töid</w:t>
      </w:r>
      <w:proofErr w:type="spellEnd"/>
      <w:r w:rsidRPr="005533EF">
        <w:t xml:space="preserve"> ja </w:t>
      </w:r>
      <w:proofErr w:type="spellStart"/>
      <w:r w:rsidRPr="005533EF">
        <w:t>toiminguid</w:t>
      </w:r>
      <w:proofErr w:type="spellEnd"/>
      <w:r w:rsidRPr="005533EF">
        <w:t xml:space="preserve">, mis on </w:t>
      </w:r>
      <w:proofErr w:type="spellStart"/>
      <w:r w:rsidRPr="005533EF">
        <w:t>vajalikud</w:t>
      </w:r>
      <w:proofErr w:type="spellEnd"/>
      <w:r w:rsidRPr="005533EF">
        <w:t xml:space="preserve"> </w:t>
      </w:r>
      <w:proofErr w:type="spellStart"/>
      <w:r w:rsidRPr="005533EF">
        <w:t>Lepingus</w:t>
      </w:r>
      <w:proofErr w:type="spellEnd"/>
      <w:r w:rsidRPr="005533EF">
        <w:t xml:space="preserve"> </w:t>
      </w:r>
      <w:proofErr w:type="spellStart"/>
      <w:r w:rsidRPr="005533EF">
        <w:t>ettenähtud</w:t>
      </w:r>
      <w:proofErr w:type="spellEnd"/>
      <w:r w:rsidRPr="005533EF">
        <w:t xml:space="preserve"> </w:t>
      </w:r>
      <w:proofErr w:type="spellStart"/>
      <w:r w:rsidRPr="005533EF">
        <w:t>tulemuse</w:t>
      </w:r>
      <w:proofErr w:type="spellEnd"/>
      <w:r w:rsidRPr="005533EF">
        <w:t xml:space="preserve"> </w:t>
      </w:r>
      <w:proofErr w:type="spellStart"/>
      <w:r w:rsidRPr="005533EF">
        <w:t>saavutamiseks</w:t>
      </w:r>
      <w:proofErr w:type="spellEnd"/>
      <w:r w:rsidRPr="005533EF">
        <w:t xml:space="preserve">, </w:t>
      </w:r>
      <w:proofErr w:type="spellStart"/>
      <w:r w:rsidRPr="005533EF">
        <w:t>samuti</w:t>
      </w:r>
      <w:proofErr w:type="spellEnd"/>
      <w:r w:rsidRPr="005533EF">
        <w:t xml:space="preserve"> </w:t>
      </w:r>
      <w:proofErr w:type="spellStart"/>
      <w:r w:rsidRPr="005533EF">
        <w:t>Töö</w:t>
      </w:r>
      <w:proofErr w:type="spellEnd"/>
      <w:r w:rsidRPr="005533EF">
        <w:t xml:space="preserve"> </w:t>
      </w:r>
      <w:proofErr w:type="spellStart"/>
      <w:r w:rsidRPr="005533EF">
        <w:t>vastuvõtmiseks</w:t>
      </w:r>
      <w:proofErr w:type="spellEnd"/>
      <w:r w:rsidRPr="005533EF">
        <w:t xml:space="preserve"> </w:t>
      </w:r>
      <w:proofErr w:type="spellStart"/>
      <w:r w:rsidRPr="005533EF">
        <w:t>vajaliku</w:t>
      </w:r>
      <w:proofErr w:type="spellEnd"/>
      <w:r w:rsidRPr="005533EF">
        <w:t xml:space="preserve"> </w:t>
      </w:r>
      <w:proofErr w:type="spellStart"/>
      <w:r w:rsidRPr="00E22823">
        <w:t>dokumentatsiooni</w:t>
      </w:r>
      <w:proofErr w:type="spellEnd"/>
      <w:r w:rsidRPr="00E22823">
        <w:t xml:space="preserve"> </w:t>
      </w:r>
      <w:proofErr w:type="spellStart"/>
      <w:r w:rsidRPr="00E22823">
        <w:t>vormistamisega</w:t>
      </w:r>
      <w:proofErr w:type="spellEnd"/>
      <w:r w:rsidRPr="00E22823">
        <w:t xml:space="preserve"> </w:t>
      </w:r>
      <w:proofErr w:type="spellStart"/>
      <w:r w:rsidRPr="00E22823">
        <w:t>seotud</w:t>
      </w:r>
      <w:proofErr w:type="spellEnd"/>
      <w:r w:rsidRPr="00E22823">
        <w:t xml:space="preserve"> </w:t>
      </w:r>
      <w:proofErr w:type="spellStart"/>
      <w:r w:rsidRPr="00E22823">
        <w:t>toiminguid</w:t>
      </w:r>
      <w:proofErr w:type="spellEnd"/>
      <w:r w:rsidRPr="00E22823">
        <w:t xml:space="preserve">. </w:t>
      </w:r>
    </w:p>
    <w:p w14:paraId="5D524E51" w14:textId="77777777" w:rsidR="00FD4708" w:rsidRPr="00323F37" w:rsidRDefault="00FD4708" w:rsidP="00FD4708">
      <w:pPr>
        <w:tabs>
          <w:tab w:val="left" w:pos="567"/>
        </w:tabs>
        <w:ind w:left="567" w:hanging="567"/>
        <w:jc w:val="both"/>
        <w:rPr>
          <w:rFonts w:ascii="Times New Roman" w:hAnsi="Times New Roman"/>
          <w:szCs w:val="24"/>
          <w:lang w:val="et-EE"/>
        </w:rPr>
      </w:pPr>
    </w:p>
    <w:p w14:paraId="3993683F" w14:textId="77777777" w:rsidR="00FD4708" w:rsidRPr="002A2A49" w:rsidRDefault="00FD4708" w:rsidP="00FD4708">
      <w:pPr>
        <w:pStyle w:val="Laad1"/>
      </w:pPr>
      <w:r w:rsidRPr="002A2A49">
        <w:t>Lepingu üldtingimused</w:t>
      </w:r>
    </w:p>
    <w:p w14:paraId="67130529" w14:textId="77777777" w:rsidR="00FD4708" w:rsidRPr="002A2A49" w:rsidRDefault="00FD4708" w:rsidP="00FD4708">
      <w:pPr>
        <w:pStyle w:val="Laad2"/>
      </w:pPr>
      <w:proofErr w:type="spellStart"/>
      <w:r w:rsidRPr="002A2A49">
        <w:t>Lepingul</w:t>
      </w:r>
      <w:proofErr w:type="spellEnd"/>
      <w:r w:rsidRPr="002A2A49">
        <w:t xml:space="preserve"> on </w:t>
      </w:r>
      <w:proofErr w:type="spellStart"/>
      <w:r w:rsidRPr="002A2A49">
        <w:t>selle</w:t>
      </w:r>
      <w:proofErr w:type="spellEnd"/>
      <w:r w:rsidRPr="002A2A49">
        <w:t xml:space="preserve"> </w:t>
      </w:r>
      <w:proofErr w:type="spellStart"/>
      <w:r w:rsidRPr="002A2A49">
        <w:t>sõlmimise</w:t>
      </w:r>
      <w:proofErr w:type="spellEnd"/>
      <w:r w:rsidRPr="002A2A49">
        <w:t xml:space="preserve"> </w:t>
      </w:r>
      <w:proofErr w:type="spellStart"/>
      <w:r w:rsidRPr="002A2A49">
        <w:t>hetkel</w:t>
      </w:r>
      <w:proofErr w:type="spellEnd"/>
      <w:r w:rsidRPr="002A2A49">
        <w:t xml:space="preserve"> </w:t>
      </w:r>
      <w:proofErr w:type="spellStart"/>
      <w:r w:rsidRPr="002A2A49">
        <w:t>järgmised</w:t>
      </w:r>
      <w:proofErr w:type="spellEnd"/>
      <w:r w:rsidRPr="002A2A49">
        <w:t xml:space="preserve"> </w:t>
      </w:r>
      <w:proofErr w:type="spellStart"/>
      <w:r w:rsidRPr="002A2A49">
        <w:t>lisad</w:t>
      </w:r>
      <w:proofErr w:type="spellEnd"/>
      <w:r w:rsidRPr="002A2A49">
        <w:t>:</w:t>
      </w:r>
    </w:p>
    <w:p w14:paraId="5FB9F2A6" w14:textId="4380EF15" w:rsidR="00FD4708" w:rsidRPr="002A2A49" w:rsidRDefault="00FD4708" w:rsidP="00FD4708">
      <w:pPr>
        <w:pStyle w:val="Laad3"/>
      </w:pPr>
      <w:r w:rsidRPr="002A2A49">
        <w:t xml:space="preserve">Lisa 1 – </w:t>
      </w:r>
      <w:proofErr w:type="spellStart"/>
      <w:r>
        <w:t>Lähteülesanne</w:t>
      </w:r>
      <w:r w:rsidR="00563FAD">
        <w:t>-tehniline</w:t>
      </w:r>
      <w:proofErr w:type="spellEnd"/>
      <w:r w:rsidR="00563FAD">
        <w:t xml:space="preserve"> kirjeldus</w:t>
      </w:r>
      <w:r>
        <w:t xml:space="preserve"> </w:t>
      </w:r>
      <w:proofErr w:type="spellStart"/>
      <w:r>
        <w:t>koos</w:t>
      </w:r>
      <w:proofErr w:type="spellEnd"/>
      <w:r>
        <w:t xml:space="preserve"> </w:t>
      </w:r>
      <w:proofErr w:type="spellStart"/>
      <w:r>
        <w:t>lisadega</w:t>
      </w:r>
      <w:proofErr w:type="spellEnd"/>
      <w:r w:rsidRPr="002A2A49">
        <w:t>;</w:t>
      </w:r>
    </w:p>
    <w:p w14:paraId="7B9EB4B3" w14:textId="4E5A86BF" w:rsidR="00FD4708" w:rsidRPr="002A2A49" w:rsidRDefault="00FD4708" w:rsidP="00FD4708">
      <w:pPr>
        <w:pStyle w:val="Laad3"/>
      </w:pPr>
      <w:r w:rsidRPr="002A2A49">
        <w:t xml:space="preserve">Lisa 2 – </w:t>
      </w:r>
      <w:proofErr w:type="spellStart"/>
      <w:r w:rsidRPr="002A2A49">
        <w:t>Töövõtja</w:t>
      </w:r>
      <w:proofErr w:type="spellEnd"/>
      <w:r w:rsidRPr="002A2A49">
        <w:t xml:space="preserve"> </w:t>
      </w:r>
      <w:proofErr w:type="spellStart"/>
      <w:r w:rsidRPr="002A2A49">
        <w:t>poolt</w:t>
      </w:r>
      <w:proofErr w:type="spellEnd"/>
      <w:r w:rsidRPr="002A2A49">
        <w:t xml:space="preserve"> </w:t>
      </w:r>
      <w:proofErr w:type="spellStart"/>
      <w:r w:rsidRPr="002A2A49">
        <w:t>esitatud</w:t>
      </w:r>
      <w:proofErr w:type="spellEnd"/>
      <w:r w:rsidRPr="002A2A49">
        <w:t xml:space="preserve"> </w:t>
      </w:r>
      <w:proofErr w:type="spellStart"/>
      <w:proofErr w:type="gramStart"/>
      <w:r w:rsidRPr="002A2A49">
        <w:t>hinnapakkumus</w:t>
      </w:r>
      <w:proofErr w:type="spellEnd"/>
      <w:r w:rsidRPr="002A2A49">
        <w:t>;</w:t>
      </w:r>
      <w:proofErr w:type="gramEnd"/>
    </w:p>
    <w:p w14:paraId="0FE67502" w14:textId="77777777" w:rsidR="00FD4708" w:rsidRPr="002A2A49" w:rsidRDefault="00FD4708" w:rsidP="00FD4708">
      <w:pPr>
        <w:pStyle w:val="Laad2"/>
      </w:pPr>
      <w:r w:rsidRPr="002A2A49">
        <w:t xml:space="preserve">Pooled </w:t>
      </w:r>
      <w:proofErr w:type="spellStart"/>
      <w:r w:rsidRPr="002A2A49">
        <w:t>juhinduvad</w:t>
      </w:r>
      <w:proofErr w:type="spellEnd"/>
      <w:r w:rsidRPr="002A2A49">
        <w:t xml:space="preserve"> </w:t>
      </w:r>
      <w:proofErr w:type="spellStart"/>
      <w:r w:rsidRPr="002A2A49">
        <w:t>Lepingu</w:t>
      </w:r>
      <w:proofErr w:type="spellEnd"/>
      <w:r w:rsidRPr="002A2A49">
        <w:t xml:space="preserve"> </w:t>
      </w:r>
      <w:proofErr w:type="spellStart"/>
      <w:r w:rsidRPr="002A2A49">
        <w:t>täitmisel</w:t>
      </w:r>
      <w:proofErr w:type="spellEnd"/>
      <w:r w:rsidRPr="002A2A49">
        <w:t xml:space="preserve"> </w:t>
      </w:r>
      <w:proofErr w:type="spellStart"/>
      <w:r w:rsidRPr="002A2A49">
        <w:t>lisaks</w:t>
      </w:r>
      <w:proofErr w:type="spellEnd"/>
      <w:r w:rsidRPr="002A2A49">
        <w:t xml:space="preserve"> </w:t>
      </w:r>
      <w:proofErr w:type="spellStart"/>
      <w:r w:rsidRPr="002A2A49">
        <w:t>Lepingule</w:t>
      </w:r>
      <w:proofErr w:type="spellEnd"/>
      <w:r w:rsidRPr="002A2A49">
        <w:t xml:space="preserve"> ja </w:t>
      </w:r>
      <w:proofErr w:type="spellStart"/>
      <w:r w:rsidRPr="002A2A49">
        <w:t>selle</w:t>
      </w:r>
      <w:proofErr w:type="spellEnd"/>
      <w:r w:rsidRPr="002A2A49">
        <w:t xml:space="preserve"> </w:t>
      </w:r>
      <w:proofErr w:type="spellStart"/>
      <w:r w:rsidRPr="002A2A49">
        <w:t>lisadele</w:t>
      </w:r>
      <w:proofErr w:type="spellEnd"/>
      <w:r w:rsidRPr="002A2A49">
        <w:t xml:space="preserve"> ka </w:t>
      </w:r>
      <w:proofErr w:type="spellStart"/>
      <w:r w:rsidRPr="002A2A49">
        <w:t>Eesti</w:t>
      </w:r>
      <w:proofErr w:type="spellEnd"/>
      <w:r w:rsidRPr="002A2A49">
        <w:t xml:space="preserve"> </w:t>
      </w:r>
      <w:proofErr w:type="spellStart"/>
      <w:r w:rsidRPr="002A2A49">
        <w:t>Vabariigis</w:t>
      </w:r>
      <w:proofErr w:type="spellEnd"/>
      <w:r w:rsidRPr="002A2A49">
        <w:t xml:space="preserve"> </w:t>
      </w:r>
      <w:proofErr w:type="spellStart"/>
      <w:r w:rsidRPr="002A2A49">
        <w:t>kehtivatest</w:t>
      </w:r>
      <w:proofErr w:type="spellEnd"/>
      <w:r w:rsidRPr="002A2A49">
        <w:t xml:space="preserve"> </w:t>
      </w:r>
      <w:proofErr w:type="spellStart"/>
      <w:r w:rsidRPr="002A2A49">
        <w:t>õigusaktidest</w:t>
      </w:r>
      <w:proofErr w:type="spellEnd"/>
      <w:r w:rsidRPr="002A2A49">
        <w:t xml:space="preserve">, </w:t>
      </w:r>
      <w:proofErr w:type="spellStart"/>
      <w:r w:rsidRPr="002A2A49">
        <w:t>eeskirjadest</w:t>
      </w:r>
      <w:proofErr w:type="spellEnd"/>
      <w:r w:rsidRPr="002A2A49">
        <w:t xml:space="preserve">, </w:t>
      </w:r>
      <w:proofErr w:type="spellStart"/>
      <w:r w:rsidRPr="002A2A49">
        <w:t>standarditest</w:t>
      </w:r>
      <w:proofErr w:type="spellEnd"/>
      <w:r w:rsidRPr="002A2A49">
        <w:t xml:space="preserve"> </w:t>
      </w:r>
      <w:proofErr w:type="spellStart"/>
      <w:r w:rsidRPr="002A2A49">
        <w:t>ning</w:t>
      </w:r>
      <w:proofErr w:type="spellEnd"/>
      <w:r w:rsidRPr="002A2A49">
        <w:t xml:space="preserve"> </w:t>
      </w:r>
      <w:proofErr w:type="spellStart"/>
      <w:r w:rsidRPr="002A2A49">
        <w:t>vajadusel</w:t>
      </w:r>
      <w:proofErr w:type="spellEnd"/>
      <w:r w:rsidRPr="002A2A49">
        <w:t xml:space="preserve"> </w:t>
      </w:r>
      <w:proofErr w:type="spellStart"/>
      <w:r w:rsidRPr="002A2A49">
        <w:t>muudest</w:t>
      </w:r>
      <w:proofErr w:type="spellEnd"/>
      <w:r w:rsidRPr="002A2A49">
        <w:t xml:space="preserve"> </w:t>
      </w:r>
      <w:proofErr w:type="spellStart"/>
      <w:r w:rsidRPr="002A2A49">
        <w:t>vastava</w:t>
      </w:r>
      <w:proofErr w:type="spellEnd"/>
      <w:r w:rsidRPr="002A2A49">
        <w:t xml:space="preserve"> </w:t>
      </w:r>
      <w:proofErr w:type="spellStart"/>
      <w:r w:rsidRPr="002A2A49">
        <w:t>valdkonna</w:t>
      </w:r>
      <w:proofErr w:type="spellEnd"/>
      <w:r w:rsidRPr="002A2A49">
        <w:t xml:space="preserve"> </w:t>
      </w:r>
      <w:proofErr w:type="spellStart"/>
      <w:r w:rsidRPr="002A2A49">
        <w:t>tehnilistest</w:t>
      </w:r>
      <w:proofErr w:type="spellEnd"/>
      <w:r w:rsidRPr="002A2A49">
        <w:t xml:space="preserve"> </w:t>
      </w:r>
      <w:proofErr w:type="spellStart"/>
      <w:r w:rsidRPr="002A2A49">
        <w:t>dokumentidest</w:t>
      </w:r>
      <w:proofErr w:type="spellEnd"/>
      <w:r w:rsidRPr="002A2A49">
        <w:t>.</w:t>
      </w:r>
    </w:p>
    <w:p w14:paraId="2E72D95D" w14:textId="77777777" w:rsidR="00FD4708" w:rsidRPr="002A2A49" w:rsidRDefault="00FD4708" w:rsidP="00FD4708">
      <w:pPr>
        <w:pStyle w:val="Laad2"/>
      </w:pPr>
      <w:proofErr w:type="spellStart"/>
      <w:r w:rsidRPr="002A2A49">
        <w:t>Lepingu</w:t>
      </w:r>
      <w:proofErr w:type="spellEnd"/>
      <w:r w:rsidRPr="002A2A49">
        <w:t xml:space="preserve"> </w:t>
      </w:r>
      <w:proofErr w:type="spellStart"/>
      <w:r w:rsidRPr="002A2A49">
        <w:t>täitmise</w:t>
      </w:r>
      <w:proofErr w:type="spellEnd"/>
      <w:r w:rsidRPr="002A2A49">
        <w:t xml:space="preserve"> keel on </w:t>
      </w:r>
      <w:proofErr w:type="spellStart"/>
      <w:r w:rsidRPr="002A2A49">
        <w:t>eesti</w:t>
      </w:r>
      <w:proofErr w:type="spellEnd"/>
      <w:r w:rsidRPr="002A2A49">
        <w:t xml:space="preserve"> keel.</w:t>
      </w:r>
    </w:p>
    <w:p w14:paraId="07099A5B" w14:textId="77777777" w:rsidR="00FD4708" w:rsidRPr="00323F37" w:rsidRDefault="00FD4708" w:rsidP="00FD4708">
      <w:pPr>
        <w:pStyle w:val="Loendilik"/>
        <w:tabs>
          <w:tab w:val="left" w:pos="567"/>
        </w:tabs>
        <w:ind w:left="567" w:hanging="567"/>
        <w:contextualSpacing w:val="0"/>
        <w:jc w:val="both"/>
        <w:rPr>
          <w:rFonts w:ascii="Times New Roman" w:hAnsi="Times New Roman"/>
          <w:szCs w:val="24"/>
        </w:rPr>
      </w:pPr>
    </w:p>
    <w:p w14:paraId="1673592C" w14:textId="77777777" w:rsidR="00FD4708" w:rsidRPr="00323F37" w:rsidRDefault="00FD4708" w:rsidP="00FD4708">
      <w:pPr>
        <w:pStyle w:val="Laad1"/>
      </w:pPr>
      <w:r w:rsidRPr="00323F37">
        <w:t>Tähtajad ja Töö üleandmine</w:t>
      </w:r>
    </w:p>
    <w:p w14:paraId="6230A4BB" w14:textId="77777777" w:rsidR="00FD4708" w:rsidRPr="00323F37" w:rsidRDefault="00FD4708" w:rsidP="00FD4708">
      <w:pPr>
        <w:pStyle w:val="Laad2"/>
      </w:pPr>
      <w:proofErr w:type="spellStart"/>
      <w:r w:rsidRPr="00323F37">
        <w:t>Töö</w:t>
      </w:r>
      <w:proofErr w:type="spellEnd"/>
      <w:r w:rsidRPr="00323F37">
        <w:t xml:space="preserve"> </w:t>
      </w:r>
      <w:proofErr w:type="spellStart"/>
      <w:r w:rsidRPr="00323F37">
        <w:t>teostamist</w:t>
      </w:r>
      <w:proofErr w:type="spellEnd"/>
      <w:r w:rsidRPr="00323F37">
        <w:t xml:space="preserve"> </w:t>
      </w:r>
      <w:proofErr w:type="spellStart"/>
      <w:r w:rsidRPr="00323F37">
        <w:t>alustatakse</w:t>
      </w:r>
      <w:proofErr w:type="spellEnd"/>
      <w:r w:rsidRPr="00323F37">
        <w:t xml:space="preserve"> </w:t>
      </w:r>
      <w:proofErr w:type="spellStart"/>
      <w:r w:rsidRPr="00323F37">
        <w:t>koheselt</w:t>
      </w:r>
      <w:proofErr w:type="spellEnd"/>
      <w:r w:rsidRPr="00323F37">
        <w:t xml:space="preserve"> </w:t>
      </w:r>
      <w:proofErr w:type="spellStart"/>
      <w:r w:rsidRPr="00323F37">
        <w:t>pärast</w:t>
      </w:r>
      <w:proofErr w:type="spellEnd"/>
      <w:r w:rsidRPr="00323F37">
        <w:t xml:space="preserve"> </w:t>
      </w:r>
      <w:proofErr w:type="spellStart"/>
      <w:r w:rsidRPr="00E678F1">
        <w:t>Lepingu</w:t>
      </w:r>
      <w:proofErr w:type="spellEnd"/>
      <w:r w:rsidRPr="00E678F1">
        <w:t xml:space="preserve"> </w:t>
      </w:r>
      <w:proofErr w:type="spellStart"/>
      <w:r w:rsidRPr="00E678F1">
        <w:t>sõlmimist</w:t>
      </w:r>
      <w:proofErr w:type="spellEnd"/>
      <w:r w:rsidRPr="00323F37">
        <w:t xml:space="preserve">. </w:t>
      </w:r>
    </w:p>
    <w:p w14:paraId="7F2C792A" w14:textId="1D9AC4CD" w:rsidR="00FD4708" w:rsidRPr="006B525A" w:rsidRDefault="00FD4708" w:rsidP="00FD4708">
      <w:pPr>
        <w:pStyle w:val="Laad2"/>
      </w:pPr>
      <w:proofErr w:type="spellStart"/>
      <w:r w:rsidRPr="00D42E23">
        <w:t>Töö</w:t>
      </w:r>
      <w:r w:rsidRPr="006B525A">
        <w:t>võtja</w:t>
      </w:r>
      <w:proofErr w:type="spellEnd"/>
      <w:r w:rsidRPr="006B525A">
        <w:t xml:space="preserve"> </w:t>
      </w:r>
      <w:proofErr w:type="spellStart"/>
      <w:r w:rsidRPr="006B525A">
        <w:t>esitab</w:t>
      </w:r>
      <w:proofErr w:type="spellEnd"/>
      <w:r w:rsidRPr="006B525A">
        <w:t xml:space="preserve"> </w:t>
      </w:r>
      <w:proofErr w:type="spellStart"/>
      <w:r w:rsidRPr="006B525A">
        <w:t>Tellijale</w:t>
      </w:r>
      <w:proofErr w:type="spellEnd"/>
      <w:r w:rsidRPr="006B525A">
        <w:t xml:space="preserve"> </w:t>
      </w:r>
      <w:proofErr w:type="spellStart"/>
      <w:r w:rsidRPr="006B525A">
        <w:t>Töö</w:t>
      </w:r>
      <w:proofErr w:type="spellEnd"/>
      <w:r w:rsidRPr="006B525A">
        <w:t xml:space="preserve"> </w:t>
      </w:r>
      <w:r>
        <w:rPr>
          <w:b/>
        </w:rPr>
        <w:t>6</w:t>
      </w:r>
      <w:r w:rsidRPr="006B525A">
        <w:rPr>
          <w:b/>
        </w:rPr>
        <w:t xml:space="preserve"> </w:t>
      </w:r>
      <w:proofErr w:type="spellStart"/>
      <w:r w:rsidRPr="006B525A">
        <w:rPr>
          <w:b/>
        </w:rPr>
        <w:t>kuu</w:t>
      </w:r>
      <w:proofErr w:type="spellEnd"/>
      <w:r w:rsidRPr="006B525A">
        <w:t xml:space="preserve"> </w:t>
      </w:r>
      <w:proofErr w:type="spellStart"/>
      <w:r w:rsidRPr="006B525A">
        <w:t>jooksul</w:t>
      </w:r>
      <w:proofErr w:type="spellEnd"/>
      <w:r w:rsidRPr="006B525A">
        <w:t xml:space="preserve"> alates </w:t>
      </w:r>
      <w:proofErr w:type="spellStart"/>
      <w:r w:rsidRPr="006B525A">
        <w:t>Lepingu</w:t>
      </w:r>
      <w:proofErr w:type="spellEnd"/>
      <w:r w:rsidRPr="006B525A">
        <w:t xml:space="preserve"> </w:t>
      </w:r>
      <w:proofErr w:type="spellStart"/>
      <w:r w:rsidRPr="006B525A">
        <w:t>sõlmimisest</w:t>
      </w:r>
      <w:proofErr w:type="spellEnd"/>
      <w:r w:rsidRPr="006B525A">
        <w:t>.</w:t>
      </w:r>
    </w:p>
    <w:p w14:paraId="68313B4A" w14:textId="557CA98A" w:rsidR="00FD4708" w:rsidRPr="006B525A" w:rsidRDefault="00FD4708" w:rsidP="00FD4708">
      <w:pPr>
        <w:pStyle w:val="Laad2"/>
      </w:pPr>
      <w:proofErr w:type="spellStart"/>
      <w:r w:rsidRPr="006B525A">
        <w:t>Töö</w:t>
      </w:r>
      <w:proofErr w:type="spellEnd"/>
      <w:r w:rsidRPr="006B525A">
        <w:t xml:space="preserve"> </w:t>
      </w:r>
      <w:proofErr w:type="spellStart"/>
      <w:r w:rsidRPr="006B525A">
        <w:t>üleandmisel</w:t>
      </w:r>
      <w:proofErr w:type="spellEnd"/>
      <w:r w:rsidRPr="006B525A">
        <w:t xml:space="preserve"> </w:t>
      </w:r>
      <w:proofErr w:type="spellStart"/>
      <w:r w:rsidRPr="006B525A">
        <w:t>esitab</w:t>
      </w:r>
      <w:proofErr w:type="spellEnd"/>
      <w:r w:rsidRPr="006B525A">
        <w:t xml:space="preserve"> </w:t>
      </w:r>
      <w:proofErr w:type="spellStart"/>
      <w:r w:rsidRPr="006B525A">
        <w:t>Töövõtja</w:t>
      </w:r>
      <w:proofErr w:type="spellEnd"/>
      <w:r w:rsidRPr="006B525A">
        <w:t xml:space="preserve"> </w:t>
      </w:r>
      <w:proofErr w:type="spellStart"/>
      <w:r w:rsidRPr="006B525A">
        <w:t>Tellijale</w:t>
      </w:r>
      <w:proofErr w:type="spellEnd"/>
      <w:r w:rsidRPr="006B525A">
        <w:t xml:space="preserve"> </w:t>
      </w:r>
      <w:proofErr w:type="spellStart"/>
      <w:r w:rsidRPr="006B525A">
        <w:t>Tööde</w:t>
      </w:r>
      <w:proofErr w:type="spellEnd"/>
      <w:r w:rsidRPr="006B525A">
        <w:t xml:space="preserve"> </w:t>
      </w:r>
      <w:proofErr w:type="spellStart"/>
      <w:r w:rsidRPr="006B525A">
        <w:t>üleandmis</w:t>
      </w:r>
      <w:proofErr w:type="spellEnd"/>
      <w:r w:rsidRPr="006B525A">
        <w:t xml:space="preserve">- ja </w:t>
      </w:r>
      <w:proofErr w:type="spellStart"/>
      <w:r w:rsidRPr="006B525A">
        <w:t>vastuvõtmisakti</w:t>
      </w:r>
      <w:proofErr w:type="spellEnd"/>
      <w:r w:rsidRPr="006B525A">
        <w:t>.</w:t>
      </w:r>
    </w:p>
    <w:p w14:paraId="43BC699D" w14:textId="2A80EE66" w:rsidR="00FD4708" w:rsidRPr="006B525A" w:rsidRDefault="00FD4708" w:rsidP="00FD4708">
      <w:pPr>
        <w:pStyle w:val="Laad2"/>
      </w:pPr>
      <w:proofErr w:type="spellStart"/>
      <w:r w:rsidRPr="006B525A">
        <w:t>Tellija</w:t>
      </w:r>
      <w:proofErr w:type="spellEnd"/>
      <w:r w:rsidRPr="006B525A">
        <w:t xml:space="preserve"> </w:t>
      </w:r>
      <w:proofErr w:type="spellStart"/>
      <w:r w:rsidRPr="006B525A">
        <w:t>peab</w:t>
      </w:r>
      <w:proofErr w:type="spellEnd"/>
      <w:r w:rsidRPr="006B525A">
        <w:t xml:space="preserve"> </w:t>
      </w:r>
      <w:proofErr w:type="spellStart"/>
      <w:r w:rsidRPr="006B525A">
        <w:t>Töö</w:t>
      </w:r>
      <w:proofErr w:type="spellEnd"/>
      <w:r w:rsidRPr="006B525A">
        <w:t xml:space="preserve"> </w:t>
      </w:r>
      <w:proofErr w:type="spellStart"/>
      <w:r w:rsidRPr="006B525A">
        <w:t>osa</w:t>
      </w:r>
      <w:proofErr w:type="spellEnd"/>
      <w:r w:rsidRPr="006B525A">
        <w:t xml:space="preserve"> </w:t>
      </w:r>
      <w:proofErr w:type="spellStart"/>
      <w:r>
        <w:t>üle</w:t>
      </w:r>
      <w:proofErr w:type="spellEnd"/>
      <w:r>
        <w:t xml:space="preserve"> </w:t>
      </w:r>
      <w:proofErr w:type="spellStart"/>
      <w:r>
        <w:t>vaatama</w:t>
      </w:r>
      <w:proofErr w:type="spellEnd"/>
      <w:r>
        <w:t xml:space="preserve"> 14</w:t>
      </w:r>
      <w:r w:rsidRPr="006B525A">
        <w:t xml:space="preserve"> </w:t>
      </w:r>
      <w:proofErr w:type="spellStart"/>
      <w:r w:rsidRPr="006B525A">
        <w:t>kalendripäeva</w:t>
      </w:r>
      <w:proofErr w:type="spellEnd"/>
      <w:r w:rsidRPr="006B525A">
        <w:t xml:space="preserve"> </w:t>
      </w:r>
      <w:proofErr w:type="spellStart"/>
      <w:r w:rsidRPr="006B525A">
        <w:t>jooksul</w:t>
      </w:r>
      <w:proofErr w:type="spellEnd"/>
      <w:r w:rsidRPr="006B525A">
        <w:t xml:space="preserve"> </w:t>
      </w:r>
      <w:proofErr w:type="spellStart"/>
      <w:r w:rsidRPr="006B525A">
        <w:t>pärast</w:t>
      </w:r>
      <w:proofErr w:type="spellEnd"/>
      <w:r w:rsidRPr="006B525A">
        <w:t xml:space="preserve"> </w:t>
      </w:r>
      <w:proofErr w:type="spellStart"/>
      <w:r w:rsidRPr="006B525A">
        <w:t>Töö</w:t>
      </w:r>
      <w:proofErr w:type="spellEnd"/>
      <w:r w:rsidRPr="006B525A">
        <w:t xml:space="preserve"> </w:t>
      </w:r>
      <w:proofErr w:type="spellStart"/>
      <w:r w:rsidRPr="006B525A">
        <w:t>ning</w:t>
      </w:r>
      <w:proofErr w:type="spellEnd"/>
      <w:r w:rsidRPr="006B525A">
        <w:t xml:space="preserve"> </w:t>
      </w:r>
      <w:proofErr w:type="spellStart"/>
      <w:r w:rsidRPr="006B525A">
        <w:t>üleandmis</w:t>
      </w:r>
      <w:proofErr w:type="spellEnd"/>
      <w:r w:rsidRPr="006B525A">
        <w:t xml:space="preserve">- ja </w:t>
      </w:r>
      <w:proofErr w:type="spellStart"/>
      <w:r w:rsidRPr="006B525A">
        <w:t>vastuvõtmisakti</w:t>
      </w:r>
      <w:proofErr w:type="spellEnd"/>
      <w:r w:rsidRPr="006B525A">
        <w:t xml:space="preserve"> </w:t>
      </w:r>
      <w:proofErr w:type="spellStart"/>
      <w:r w:rsidRPr="006B525A">
        <w:t>saamist</w:t>
      </w:r>
      <w:proofErr w:type="spellEnd"/>
      <w:r w:rsidRPr="006B525A">
        <w:t>.</w:t>
      </w:r>
    </w:p>
    <w:p w14:paraId="2E2C7CCF" w14:textId="247DF0FF" w:rsidR="00FD4708" w:rsidRPr="006B525A" w:rsidRDefault="00FD4708" w:rsidP="00FD4708">
      <w:pPr>
        <w:pStyle w:val="Laad2"/>
      </w:pPr>
      <w:proofErr w:type="spellStart"/>
      <w:r w:rsidRPr="006B525A">
        <w:t>Juhul</w:t>
      </w:r>
      <w:proofErr w:type="spellEnd"/>
      <w:r w:rsidRPr="006B525A">
        <w:t xml:space="preserve">, </w:t>
      </w:r>
      <w:proofErr w:type="spellStart"/>
      <w:r w:rsidRPr="006B525A">
        <w:t>kui</w:t>
      </w:r>
      <w:proofErr w:type="spellEnd"/>
      <w:r w:rsidRPr="006B525A">
        <w:t xml:space="preserve"> </w:t>
      </w:r>
      <w:proofErr w:type="spellStart"/>
      <w:r w:rsidRPr="006B525A">
        <w:t>Töö</w:t>
      </w:r>
      <w:proofErr w:type="spellEnd"/>
      <w:r w:rsidRPr="006B525A">
        <w:t xml:space="preserve"> </w:t>
      </w:r>
      <w:proofErr w:type="spellStart"/>
      <w:r w:rsidRPr="006B525A">
        <w:t>vastuvõtmisel</w:t>
      </w:r>
      <w:proofErr w:type="spellEnd"/>
      <w:r w:rsidRPr="006B525A">
        <w:t xml:space="preserve"> on </w:t>
      </w:r>
      <w:proofErr w:type="spellStart"/>
      <w:r w:rsidRPr="006B525A">
        <w:t>Tellijal</w:t>
      </w:r>
      <w:proofErr w:type="spellEnd"/>
      <w:r w:rsidRPr="006B525A">
        <w:t xml:space="preserve"> </w:t>
      </w:r>
      <w:proofErr w:type="spellStart"/>
      <w:r w:rsidRPr="006B525A">
        <w:t>pretensioone</w:t>
      </w:r>
      <w:proofErr w:type="spellEnd"/>
      <w:r w:rsidRPr="006B525A">
        <w:t xml:space="preserve"> </w:t>
      </w:r>
      <w:proofErr w:type="spellStart"/>
      <w:r w:rsidRPr="006B525A">
        <w:t>Töö</w:t>
      </w:r>
      <w:proofErr w:type="spellEnd"/>
      <w:r w:rsidRPr="006B525A">
        <w:t xml:space="preserve"> </w:t>
      </w:r>
      <w:proofErr w:type="spellStart"/>
      <w:r w:rsidRPr="006B525A">
        <w:t>kvaliteedi</w:t>
      </w:r>
      <w:proofErr w:type="spellEnd"/>
      <w:r w:rsidRPr="006B525A">
        <w:t xml:space="preserve"> ja/</w:t>
      </w:r>
      <w:proofErr w:type="spellStart"/>
      <w:r w:rsidRPr="006B525A">
        <w:t>või</w:t>
      </w:r>
      <w:proofErr w:type="spellEnd"/>
      <w:r w:rsidRPr="006B525A">
        <w:t xml:space="preserve"> </w:t>
      </w:r>
      <w:proofErr w:type="spellStart"/>
      <w:r w:rsidRPr="006B525A">
        <w:t>Lepingule</w:t>
      </w:r>
      <w:proofErr w:type="spellEnd"/>
      <w:r w:rsidRPr="006B525A">
        <w:t xml:space="preserve"> </w:t>
      </w:r>
      <w:proofErr w:type="spellStart"/>
      <w:r w:rsidRPr="006B525A">
        <w:t>vastavuse</w:t>
      </w:r>
      <w:proofErr w:type="spellEnd"/>
      <w:r w:rsidRPr="006B525A">
        <w:t xml:space="preserve"> </w:t>
      </w:r>
      <w:proofErr w:type="spellStart"/>
      <w:r w:rsidRPr="006B525A">
        <w:t>osas</w:t>
      </w:r>
      <w:proofErr w:type="spellEnd"/>
      <w:r w:rsidRPr="006B525A">
        <w:t xml:space="preserve">, </w:t>
      </w:r>
      <w:proofErr w:type="spellStart"/>
      <w:r w:rsidRPr="006B525A">
        <w:t>ei</w:t>
      </w:r>
      <w:proofErr w:type="spellEnd"/>
      <w:r w:rsidRPr="006B525A">
        <w:t xml:space="preserve"> </w:t>
      </w:r>
      <w:proofErr w:type="spellStart"/>
      <w:r w:rsidRPr="006B525A">
        <w:t>allkirjasta</w:t>
      </w:r>
      <w:proofErr w:type="spellEnd"/>
      <w:r w:rsidRPr="006B525A">
        <w:t xml:space="preserve"> </w:t>
      </w:r>
      <w:proofErr w:type="spellStart"/>
      <w:r w:rsidRPr="006B525A">
        <w:t>Tellija</w:t>
      </w:r>
      <w:proofErr w:type="spellEnd"/>
      <w:r w:rsidRPr="006B525A">
        <w:t xml:space="preserve"> </w:t>
      </w:r>
      <w:proofErr w:type="spellStart"/>
      <w:r w:rsidRPr="006B525A">
        <w:t>kontaktisik</w:t>
      </w:r>
      <w:proofErr w:type="spellEnd"/>
      <w:r w:rsidRPr="006B525A">
        <w:t xml:space="preserve"> </w:t>
      </w:r>
      <w:proofErr w:type="spellStart"/>
      <w:r w:rsidRPr="006B525A">
        <w:t>üleandmis</w:t>
      </w:r>
      <w:proofErr w:type="spellEnd"/>
      <w:r w:rsidRPr="006B525A">
        <w:t xml:space="preserve">- ja </w:t>
      </w:r>
      <w:proofErr w:type="spellStart"/>
      <w:r w:rsidRPr="006B525A">
        <w:t>vastuvõtmisakti</w:t>
      </w:r>
      <w:proofErr w:type="spellEnd"/>
      <w:r w:rsidRPr="006B525A">
        <w:t xml:space="preserve"> </w:t>
      </w:r>
      <w:proofErr w:type="spellStart"/>
      <w:r w:rsidRPr="006B525A">
        <w:t>ning</w:t>
      </w:r>
      <w:proofErr w:type="spellEnd"/>
      <w:r w:rsidRPr="006B525A">
        <w:t xml:space="preserve"> </w:t>
      </w:r>
      <w:proofErr w:type="spellStart"/>
      <w:r w:rsidRPr="006B525A">
        <w:t>edastab</w:t>
      </w:r>
      <w:proofErr w:type="spellEnd"/>
      <w:r w:rsidRPr="006B525A">
        <w:t xml:space="preserve"> </w:t>
      </w:r>
      <w:proofErr w:type="spellStart"/>
      <w:r w:rsidRPr="006B525A">
        <w:t>Töövõtjale</w:t>
      </w:r>
      <w:proofErr w:type="spellEnd"/>
      <w:r w:rsidRPr="006B525A">
        <w:t xml:space="preserve"> </w:t>
      </w:r>
      <w:proofErr w:type="spellStart"/>
      <w:r w:rsidRPr="006B525A">
        <w:t>kirjalikult</w:t>
      </w:r>
      <w:proofErr w:type="spellEnd"/>
      <w:r w:rsidRPr="006B525A">
        <w:t xml:space="preserve"> </w:t>
      </w:r>
      <w:proofErr w:type="spellStart"/>
      <w:r w:rsidRPr="006B525A">
        <w:t>Töös</w:t>
      </w:r>
      <w:proofErr w:type="spellEnd"/>
      <w:r w:rsidRPr="006B525A">
        <w:t xml:space="preserve"> </w:t>
      </w:r>
      <w:proofErr w:type="spellStart"/>
      <w:r w:rsidRPr="006B525A">
        <w:t>ilmnenud</w:t>
      </w:r>
      <w:proofErr w:type="spellEnd"/>
      <w:r w:rsidRPr="006B525A">
        <w:t xml:space="preserve"> </w:t>
      </w:r>
      <w:proofErr w:type="spellStart"/>
      <w:r w:rsidRPr="006B525A">
        <w:t>vead</w:t>
      </w:r>
      <w:proofErr w:type="spellEnd"/>
      <w:r w:rsidRPr="006B525A">
        <w:t xml:space="preserve"> </w:t>
      </w:r>
      <w:proofErr w:type="spellStart"/>
      <w:r w:rsidRPr="006B525A">
        <w:t>ning</w:t>
      </w:r>
      <w:proofErr w:type="spellEnd"/>
      <w:r w:rsidRPr="006B525A">
        <w:t xml:space="preserve"> </w:t>
      </w:r>
      <w:proofErr w:type="spellStart"/>
      <w:r w:rsidRPr="006B525A">
        <w:t>puudused</w:t>
      </w:r>
      <w:proofErr w:type="spellEnd"/>
      <w:r w:rsidRPr="006B525A">
        <w:t xml:space="preserve">. </w:t>
      </w:r>
      <w:proofErr w:type="spellStart"/>
      <w:r w:rsidRPr="006B525A">
        <w:t>Töövõtja</w:t>
      </w:r>
      <w:proofErr w:type="spellEnd"/>
      <w:r w:rsidRPr="006B525A">
        <w:t xml:space="preserve"> </w:t>
      </w:r>
      <w:proofErr w:type="spellStart"/>
      <w:r w:rsidRPr="006B525A">
        <w:t>kohustub</w:t>
      </w:r>
      <w:proofErr w:type="spellEnd"/>
      <w:r w:rsidRPr="006B525A">
        <w:t xml:space="preserve"> </w:t>
      </w:r>
      <w:proofErr w:type="spellStart"/>
      <w:r w:rsidRPr="006B525A">
        <w:t>vead</w:t>
      </w:r>
      <w:proofErr w:type="spellEnd"/>
      <w:r w:rsidRPr="006B525A">
        <w:t xml:space="preserve"> </w:t>
      </w:r>
      <w:proofErr w:type="spellStart"/>
      <w:r w:rsidRPr="006B525A">
        <w:t>ning</w:t>
      </w:r>
      <w:proofErr w:type="spellEnd"/>
      <w:r w:rsidRPr="006B525A">
        <w:t xml:space="preserve"> </w:t>
      </w:r>
      <w:proofErr w:type="spellStart"/>
      <w:r w:rsidRPr="006B525A">
        <w:t>puudused</w:t>
      </w:r>
      <w:proofErr w:type="spellEnd"/>
      <w:r w:rsidRPr="006B525A">
        <w:t xml:space="preserve"> </w:t>
      </w:r>
      <w:proofErr w:type="spellStart"/>
      <w:r w:rsidRPr="006B525A">
        <w:t>likvideerima</w:t>
      </w:r>
      <w:proofErr w:type="spellEnd"/>
      <w:r w:rsidRPr="006B525A">
        <w:t xml:space="preserve"> 7 </w:t>
      </w:r>
      <w:proofErr w:type="spellStart"/>
      <w:r w:rsidRPr="006B525A">
        <w:t>kalendripäeva</w:t>
      </w:r>
      <w:proofErr w:type="spellEnd"/>
      <w:r w:rsidRPr="006B525A">
        <w:t xml:space="preserve"> </w:t>
      </w:r>
      <w:proofErr w:type="spellStart"/>
      <w:r w:rsidRPr="006B525A">
        <w:t>jooksul</w:t>
      </w:r>
      <w:proofErr w:type="spellEnd"/>
      <w:r w:rsidRPr="006B525A">
        <w:t xml:space="preserve"> alates </w:t>
      </w:r>
      <w:proofErr w:type="spellStart"/>
      <w:r w:rsidRPr="006B525A">
        <w:t>Tellija</w:t>
      </w:r>
      <w:proofErr w:type="spellEnd"/>
      <w:r w:rsidRPr="006B525A">
        <w:t xml:space="preserve"> </w:t>
      </w:r>
      <w:proofErr w:type="spellStart"/>
      <w:r w:rsidRPr="006B525A">
        <w:t>poolt</w:t>
      </w:r>
      <w:proofErr w:type="spellEnd"/>
      <w:r w:rsidRPr="006B525A">
        <w:t xml:space="preserve"> </w:t>
      </w:r>
      <w:proofErr w:type="spellStart"/>
      <w:r w:rsidRPr="006B525A">
        <w:t>kirjaliku</w:t>
      </w:r>
      <w:proofErr w:type="spellEnd"/>
      <w:r w:rsidRPr="006B525A">
        <w:t xml:space="preserve"> </w:t>
      </w:r>
      <w:proofErr w:type="spellStart"/>
      <w:r w:rsidRPr="006B525A">
        <w:t>teate</w:t>
      </w:r>
      <w:proofErr w:type="spellEnd"/>
      <w:r w:rsidRPr="006B525A">
        <w:t xml:space="preserve"> </w:t>
      </w:r>
      <w:proofErr w:type="spellStart"/>
      <w:r w:rsidRPr="006B525A">
        <w:t>saamisest</w:t>
      </w:r>
      <w:proofErr w:type="spellEnd"/>
      <w:r w:rsidRPr="006B525A">
        <w:t xml:space="preserve"> ja </w:t>
      </w:r>
      <w:proofErr w:type="spellStart"/>
      <w:r w:rsidRPr="006B525A">
        <w:t>esitama</w:t>
      </w:r>
      <w:proofErr w:type="spellEnd"/>
      <w:r w:rsidRPr="006B525A">
        <w:t xml:space="preserve"> </w:t>
      </w:r>
      <w:proofErr w:type="spellStart"/>
      <w:r w:rsidRPr="006B525A">
        <w:t>parandatud</w:t>
      </w:r>
      <w:proofErr w:type="spellEnd"/>
      <w:r w:rsidRPr="006B525A">
        <w:t xml:space="preserve"> </w:t>
      </w:r>
      <w:proofErr w:type="spellStart"/>
      <w:r w:rsidRPr="006B525A">
        <w:t>Töö</w:t>
      </w:r>
      <w:proofErr w:type="spellEnd"/>
      <w:r w:rsidRPr="006B525A">
        <w:t xml:space="preserve"> </w:t>
      </w:r>
      <w:proofErr w:type="spellStart"/>
      <w:r w:rsidRPr="006B525A">
        <w:t>Tellijale</w:t>
      </w:r>
      <w:proofErr w:type="spellEnd"/>
      <w:r w:rsidRPr="006B525A">
        <w:t xml:space="preserve"> (</w:t>
      </w:r>
      <w:proofErr w:type="spellStart"/>
      <w:r w:rsidRPr="006B525A">
        <w:t>täiendav</w:t>
      </w:r>
      <w:proofErr w:type="spellEnd"/>
      <w:r w:rsidRPr="006B525A">
        <w:t xml:space="preserve"> </w:t>
      </w:r>
      <w:proofErr w:type="spellStart"/>
      <w:r w:rsidRPr="006B525A">
        <w:t>tähtaeg</w:t>
      </w:r>
      <w:proofErr w:type="spellEnd"/>
      <w:r w:rsidRPr="006B525A">
        <w:t xml:space="preserve"> </w:t>
      </w:r>
      <w:proofErr w:type="spellStart"/>
      <w:r w:rsidRPr="006B525A">
        <w:t>vastavalt</w:t>
      </w:r>
      <w:proofErr w:type="spellEnd"/>
      <w:r w:rsidRPr="006B525A">
        <w:t xml:space="preserve"> </w:t>
      </w:r>
      <w:proofErr w:type="spellStart"/>
      <w:r w:rsidRPr="006B525A">
        <w:t>võlaõigusseaduse</w:t>
      </w:r>
      <w:proofErr w:type="spellEnd"/>
      <w:r w:rsidRPr="006B525A">
        <w:t xml:space="preserve"> § 114).</w:t>
      </w:r>
    </w:p>
    <w:p w14:paraId="7BBCE3B1" w14:textId="0E932AC0" w:rsidR="00FD4708" w:rsidRPr="006B525A" w:rsidRDefault="00FD4708" w:rsidP="00FD4708">
      <w:pPr>
        <w:pStyle w:val="Laad2"/>
      </w:pPr>
      <w:r w:rsidRPr="006B525A">
        <w:t xml:space="preserve">Kui </w:t>
      </w:r>
      <w:proofErr w:type="spellStart"/>
      <w:r w:rsidRPr="006B525A">
        <w:t>Töö</w:t>
      </w:r>
      <w:proofErr w:type="spellEnd"/>
      <w:r w:rsidRPr="006B525A">
        <w:t xml:space="preserve"> </w:t>
      </w:r>
      <w:proofErr w:type="spellStart"/>
      <w:r w:rsidRPr="006B525A">
        <w:t>kontrollimisel</w:t>
      </w:r>
      <w:proofErr w:type="spellEnd"/>
      <w:r w:rsidRPr="006B525A">
        <w:t xml:space="preserve"> </w:t>
      </w:r>
      <w:proofErr w:type="spellStart"/>
      <w:r w:rsidRPr="006B525A">
        <w:t>selgub</w:t>
      </w:r>
      <w:proofErr w:type="spellEnd"/>
      <w:r w:rsidRPr="006B525A">
        <w:t xml:space="preserve">, et </w:t>
      </w:r>
      <w:proofErr w:type="spellStart"/>
      <w:r w:rsidRPr="006B525A">
        <w:t>Töös</w:t>
      </w:r>
      <w:proofErr w:type="spellEnd"/>
      <w:r w:rsidRPr="006B525A">
        <w:t xml:space="preserve"> on </w:t>
      </w:r>
      <w:proofErr w:type="spellStart"/>
      <w:r w:rsidRPr="006B525A">
        <w:t>puudused</w:t>
      </w:r>
      <w:proofErr w:type="spellEnd"/>
      <w:r w:rsidRPr="006B525A">
        <w:t xml:space="preserve">, </w:t>
      </w:r>
      <w:proofErr w:type="spellStart"/>
      <w:r w:rsidRPr="006B525A">
        <w:t>loetakse</w:t>
      </w:r>
      <w:proofErr w:type="spellEnd"/>
      <w:r w:rsidRPr="006B525A">
        <w:t xml:space="preserve"> </w:t>
      </w:r>
      <w:proofErr w:type="spellStart"/>
      <w:r w:rsidRPr="006B525A">
        <w:t>Töö</w:t>
      </w:r>
      <w:proofErr w:type="spellEnd"/>
      <w:r w:rsidRPr="006B525A">
        <w:t xml:space="preserve"> </w:t>
      </w:r>
      <w:proofErr w:type="spellStart"/>
      <w:r w:rsidRPr="006B525A">
        <w:t>tähtaegselt</w:t>
      </w:r>
      <w:proofErr w:type="spellEnd"/>
      <w:r w:rsidRPr="006B525A">
        <w:t xml:space="preserve"> </w:t>
      </w:r>
      <w:proofErr w:type="spellStart"/>
      <w:r w:rsidRPr="006B525A">
        <w:t>üle</w:t>
      </w:r>
      <w:proofErr w:type="spellEnd"/>
      <w:r w:rsidRPr="006B525A">
        <w:t xml:space="preserve"> </w:t>
      </w:r>
      <w:proofErr w:type="spellStart"/>
      <w:r w:rsidRPr="006B525A">
        <w:t>andmata</w:t>
      </w:r>
      <w:proofErr w:type="spellEnd"/>
      <w:r w:rsidRPr="006B525A">
        <w:t xml:space="preserve">. </w:t>
      </w:r>
      <w:proofErr w:type="spellStart"/>
      <w:r w:rsidRPr="006B525A">
        <w:t>Tellijal</w:t>
      </w:r>
      <w:proofErr w:type="spellEnd"/>
      <w:r w:rsidRPr="006B525A">
        <w:t xml:space="preserve"> on </w:t>
      </w:r>
      <w:proofErr w:type="spellStart"/>
      <w:r w:rsidRPr="006B525A">
        <w:t>õigus</w:t>
      </w:r>
      <w:proofErr w:type="spellEnd"/>
      <w:r w:rsidRPr="006B525A">
        <w:t xml:space="preserve"> </w:t>
      </w:r>
      <w:proofErr w:type="spellStart"/>
      <w:r w:rsidRPr="006B525A">
        <w:t>kuni</w:t>
      </w:r>
      <w:proofErr w:type="spellEnd"/>
      <w:r w:rsidRPr="006B525A">
        <w:t xml:space="preserve"> </w:t>
      </w:r>
      <w:proofErr w:type="spellStart"/>
      <w:r w:rsidRPr="006B525A">
        <w:t>puuduste</w:t>
      </w:r>
      <w:proofErr w:type="spellEnd"/>
      <w:r w:rsidRPr="006B525A">
        <w:t xml:space="preserve"> </w:t>
      </w:r>
      <w:proofErr w:type="spellStart"/>
      <w:r w:rsidRPr="006B525A">
        <w:t>likvideerimiseni</w:t>
      </w:r>
      <w:proofErr w:type="spellEnd"/>
      <w:r w:rsidRPr="006B525A">
        <w:t xml:space="preserve"> </w:t>
      </w:r>
      <w:proofErr w:type="spellStart"/>
      <w:r w:rsidRPr="006B525A">
        <w:t>Töövõtja</w:t>
      </w:r>
      <w:proofErr w:type="spellEnd"/>
      <w:r w:rsidRPr="006B525A">
        <w:t xml:space="preserve"> </w:t>
      </w:r>
      <w:proofErr w:type="spellStart"/>
      <w:r w:rsidRPr="006B525A">
        <w:t>poolt</w:t>
      </w:r>
      <w:proofErr w:type="spellEnd"/>
      <w:r w:rsidRPr="006B525A">
        <w:t xml:space="preserve"> </w:t>
      </w:r>
      <w:proofErr w:type="spellStart"/>
      <w:r w:rsidRPr="006B525A">
        <w:t>keelduda</w:t>
      </w:r>
      <w:proofErr w:type="spellEnd"/>
      <w:r w:rsidRPr="006B525A">
        <w:t xml:space="preserve"> </w:t>
      </w:r>
      <w:proofErr w:type="spellStart"/>
      <w:r w:rsidRPr="006B525A">
        <w:t>Töö</w:t>
      </w:r>
      <w:proofErr w:type="spellEnd"/>
      <w:r w:rsidRPr="006B525A">
        <w:t xml:space="preserve"> </w:t>
      </w:r>
      <w:proofErr w:type="spellStart"/>
      <w:r w:rsidRPr="006B525A">
        <w:t>vastuvõtmisest</w:t>
      </w:r>
      <w:proofErr w:type="spellEnd"/>
      <w:r w:rsidRPr="006B525A">
        <w:t xml:space="preserve"> ja </w:t>
      </w:r>
      <w:proofErr w:type="spellStart"/>
      <w:r w:rsidRPr="006B525A">
        <w:t>selle</w:t>
      </w:r>
      <w:proofErr w:type="spellEnd"/>
      <w:r w:rsidRPr="006B525A">
        <w:t xml:space="preserve"> </w:t>
      </w:r>
      <w:proofErr w:type="spellStart"/>
      <w:r w:rsidRPr="006B525A">
        <w:t>eest</w:t>
      </w:r>
      <w:proofErr w:type="spellEnd"/>
      <w:r w:rsidRPr="006B525A">
        <w:t xml:space="preserve"> </w:t>
      </w:r>
      <w:proofErr w:type="spellStart"/>
      <w:r w:rsidRPr="006B525A">
        <w:t>maksmisest</w:t>
      </w:r>
      <w:proofErr w:type="spellEnd"/>
      <w:r w:rsidRPr="006B525A">
        <w:t>.</w:t>
      </w:r>
    </w:p>
    <w:p w14:paraId="1877FCFB" w14:textId="77777777" w:rsidR="00FD4708" w:rsidRPr="00323F37" w:rsidRDefault="00FD4708" w:rsidP="00FD4708">
      <w:pPr>
        <w:pStyle w:val="Loendilik"/>
        <w:tabs>
          <w:tab w:val="left" w:pos="567"/>
          <w:tab w:val="left" w:pos="851"/>
        </w:tabs>
        <w:ind w:left="567"/>
        <w:contextualSpacing w:val="0"/>
        <w:jc w:val="both"/>
        <w:rPr>
          <w:rFonts w:ascii="Times New Roman" w:hAnsi="Times New Roman"/>
          <w:szCs w:val="24"/>
        </w:rPr>
      </w:pPr>
    </w:p>
    <w:p w14:paraId="4E30F071" w14:textId="77777777" w:rsidR="00FD4708" w:rsidRPr="00323F37" w:rsidRDefault="00FD4708" w:rsidP="00FD4708">
      <w:pPr>
        <w:pStyle w:val="Laad1"/>
      </w:pPr>
      <w:r w:rsidRPr="00323F37">
        <w:t xml:space="preserve">Poolte õigused ja kohustused </w:t>
      </w:r>
    </w:p>
    <w:p w14:paraId="4684EEED" w14:textId="77777777" w:rsidR="00FD4708" w:rsidRPr="004B01F0" w:rsidRDefault="00FD4708" w:rsidP="00FD4708">
      <w:pPr>
        <w:pStyle w:val="Laad2"/>
      </w:pPr>
      <w:proofErr w:type="spellStart"/>
      <w:r w:rsidRPr="004B01F0">
        <w:t>Tellijal</w:t>
      </w:r>
      <w:proofErr w:type="spellEnd"/>
      <w:r w:rsidRPr="004B01F0">
        <w:t xml:space="preserve"> on </w:t>
      </w:r>
      <w:proofErr w:type="spellStart"/>
      <w:r w:rsidRPr="004B01F0">
        <w:t>õigus</w:t>
      </w:r>
      <w:proofErr w:type="spellEnd"/>
      <w:r w:rsidRPr="004B01F0">
        <w:t>:</w:t>
      </w:r>
    </w:p>
    <w:p w14:paraId="74CEC5B3" w14:textId="77777777" w:rsidR="00FD4708" w:rsidRPr="00323F37" w:rsidRDefault="00FD4708" w:rsidP="00FD4708">
      <w:pPr>
        <w:pStyle w:val="Laad3"/>
      </w:pPr>
      <w:proofErr w:type="spellStart"/>
      <w:r w:rsidRPr="00323F37">
        <w:lastRenderedPageBreak/>
        <w:t>igal</w:t>
      </w:r>
      <w:proofErr w:type="spellEnd"/>
      <w:r w:rsidRPr="00323F37">
        <w:t xml:space="preserve"> </w:t>
      </w:r>
      <w:proofErr w:type="spellStart"/>
      <w:r w:rsidRPr="00323F37">
        <w:t>ajal</w:t>
      </w:r>
      <w:proofErr w:type="spellEnd"/>
      <w:r w:rsidRPr="00323F37">
        <w:t xml:space="preserve"> </w:t>
      </w:r>
      <w:proofErr w:type="spellStart"/>
      <w:r w:rsidRPr="00323F37">
        <w:t>teha</w:t>
      </w:r>
      <w:proofErr w:type="spellEnd"/>
      <w:r w:rsidRPr="00323F37">
        <w:t xml:space="preserve"> </w:t>
      </w:r>
      <w:proofErr w:type="spellStart"/>
      <w:r w:rsidRPr="00323F37">
        <w:t>järelpärimisi</w:t>
      </w:r>
      <w:proofErr w:type="spellEnd"/>
      <w:r w:rsidRPr="00323F37">
        <w:t xml:space="preserve"> </w:t>
      </w:r>
      <w:proofErr w:type="spellStart"/>
      <w:r w:rsidRPr="00323F37">
        <w:t>Tööde</w:t>
      </w:r>
      <w:proofErr w:type="spellEnd"/>
      <w:r w:rsidRPr="00323F37">
        <w:t xml:space="preserve"> </w:t>
      </w:r>
      <w:proofErr w:type="spellStart"/>
      <w:r w:rsidRPr="00323F37">
        <w:t>tegemise</w:t>
      </w:r>
      <w:proofErr w:type="spellEnd"/>
      <w:r w:rsidRPr="00323F37">
        <w:t xml:space="preserve"> </w:t>
      </w:r>
      <w:proofErr w:type="spellStart"/>
      <w:r w:rsidRPr="00323F37">
        <w:t>hetke</w:t>
      </w:r>
      <w:proofErr w:type="spellEnd"/>
      <w:r w:rsidRPr="00323F37">
        <w:t xml:space="preserve"> </w:t>
      </w:r>
      <w:proofErr w:type="spellStart"/>
      <w:r w:rsidRPr="00323F37">
        <w:t>olukorra</w:t>
      </w:r>
      <w:proofErr w:type="spellEnd"/>
      <w:r w:rsidRPr="00323F37">
        <w:t xml:space="preserve"> </w:t>
      </w:r>
      <w:proofErr w:type="spellStart"/>
      <w:r w:rsidRPr="00323F37">
        <w:t>kohta</w:t>
      </w:r>
      <w:proofErr w:type="spellEnd"/>
      <w:r w:rsidRPr="00323F37">
        <w:t xml:space="preserve"> </w:t>
      </w:r>
      <w:proofErr w:type="spellStart"/>
      <w:r w:rsidRPr="00323F37">
        <w:t>ning</w:t>
      </w:r>
      <w:proofErr w:type="spellEnd"/>
      <w:r w:rsidRPr="00323F37">
        <w:t xml:space="preserve"> </w:t>
      </w:r>
      <w:proofErr w:type="spellStart"/>
      <w:r w:rsidRPr="00323F37">
        <w:t>kontrollida</w:t>
      </w:r>
      <w:proofErr w:type="spellEnd"/>
      <w:r w:rsidRPr="00323F37">
        <w:t xml:space="preserve"> </w:t>
      </w:r>
      <w:proofErr w:type="spellStart"/>
      <w:r w:rsidRPr="00323F37">
        <w:t>Tööde</w:t>
      </w:r>
      <w:proofErr w:type="spellEnd"/>
      <w:r w:rsidRPr="00323F37">
        <w:t xml:space="preserve"> </w:t>
      </w:r>
      <w:proofErr w:type="spellStart"/>
      <w:r w:rsidRPr="00323F37">
        <w:t>tegemise</w:t>
      </w:r>
      <w:proofErr w:type="spellEnd"/>
      <w:r w:rsidRPr="00323F37">
        <w:t xml:space="preserve"> </w:t>
      </w:r>
      <w:proofErr w:type="spellStart"/>
      <w:proofErr w:type="gramStart"/>
      <w:r w:rsidRPr="00323F37">
        <w:t>käiku</w:t>
      </w:r>
      <w:proofErr w:type="spellEnd"/>
      <w:r w:rsidRPr="00323F37">
        <w:t>;</w:t>
      </w:r>
      <w:proofErr w:type="gramEnd"/>
    </w:p>
    <w:p w14:paraId="3B83486F" w14:textId="77777777" w:rsidR="00FD4708" w:rsidRPr="00323F37" w:rsidRDefault="00FD4708" w:rsidP="00FD4708">
      <w:pPr>
        <w:pStyle w:val="Laad3"/>
      </w:pPr>
      <w:proofErr w:type="spellStart"/>
      <w:r w:rsidRPr="00323F37">
        <w:t>pöörduda</w:t>
      </w:r>
      <w:proofErr w:type="spellEnd"/>
      <w:r w:rsidRPr="00323F37">
        <w:t xml:space="preserve"> </w:t>
      </w:r>
      <w:proofErr w:type="spellStart"/>
      <w:r w:rsidRPr="00323F37">
        <w:t>kolmandate</w:t>
      </w:r>
      <w:proofErr w:type="spellEnd"/>
      <w:r w:rsidRPr="00323F37">
        <w:t xml:space="preserve"> </w:t>
      </w:r>
      <w:proofErr w:type="spellStart"/>
      <w:r w:rsidRPr="00323F37">
        <w:t>isikute</w:t>
      </w:r>
      <w:proofErr w:type="spellEnd"/>
      <w:r w:rsidRPr="00323F37">
        <w:t xml:space="preserve"> </w:t>
      </w:r>
      <w:proofErr w:type="spellStart"/>
      <w:r w:rsidRPr="00323F37">
        <w:t>poole</w:t>
      </w:r>
      <w:proofErr w:type="spellEnd"/>
      <w:r w:rsidRPr="00323F37">
        <w:t xml:space="preserve"> </w:t>
      </w:r>
      <w:proofErr w:type="spellStart"/>
      <w:r w:rsidRPr="00323F37">
        <w:t>sõltumatu</w:t>
      </w:r>
      <w:proofErr w:type="spellEnd"/>
      <w:r w:rsidRPr="00323F37">
        <w:t xml:space="preserve"> </w:t>
      </w:r>
      <w:proofErr w:type="spellStart"/>
      <w:r w:rsidRPr="00323F37">
        <w:t>eksperthinnangu</w:t>
      </w:r>
      <w:proofErr w:type="spellEnd"/>
      <w:r w:rsidRPr="00323F37">
        <w:t xml:space="preserve"> </w:t>
      </w:r>
      <w:proofErr w:type="spellStart"/>
      <w:r w:rsidRPr="00323F37">
        <w:t>saamiseks</w:t>
      </w:r>
      <w:proofErr w:type="spellEnd"/>
      <w:r w:rsidRPr="00323F37">
        <w:t xml:space="preserve"> </w:t>
      </w:r>
      <w:proofErr w:type="spellStart"/>
      <w:r w:rsidRPr="00323F37">
        <w:t>Tööde</w:t>
      </w:r>
      <w:proofErr w:type="spellEnd"/>
      <w:r w:rsidRPr="00323F37">
        <w:t xml:space="preserve"> </w:t>
      </w:r>
      <w:proofErr w:type="spellStart"/>
      <w:r w:rsidRPr="00323F37">
        <w:t>kvaliteedi</w:t>
      </w:r>
      <w:proofErr w:type="spellEnd"/>
      <w:r w:rsidRPr="00323F37">
        <w:t xml:space="preserve"> </w:t>
      </w:r>
      <w:proofErr w:type="spellStart"/>
      <w:proofErr w:type="gramStart"/>
      <w:r w:rsidRPr="00323F37">
        <w:t>kohta</w:t>
      </w:r>
      <w:proofErr w:type="spellEnd"/>
      <w:r w:rsidRPr="00323F37">
        <w:t>;</w:t>
      </w:r>
      <w:proofErr w:type="gramEnd"/>
    </w:p>
    <w:p w14:paraId="367E8D16" w14:textId="77777777" w:rsidR="00FD4708" w:rsidRPr="00323F37" w:rsidRDefault="00FD4708" w:rsidP="00FD4708">
      <w:pPr>
        <w:pStyle w:val="Laad3"/>
      </w:pPr>
      <w:proofErr w:type="spellStart"/>
      <w:r w:rsidRPr="00323F37">
        <w:t>kasutada</w:t>
      </w:r>
      <w:proofErr w:type="spellEnd"/>
      <w:r w:rsidRPr="00323F37">
        <w:t xml:space="preserve"> </w:t>
      </w:r>
      <w:proofErr w:type="spellStart"/>
      <w:r w:rsidRPr="00323F37">
        <w:t>õiguskaitsevahendeid</w:t>
      </w:r>
      <w:proofErr w:type="spellEnd"/>
      <w:r w:rsidRPr="00323F37">
        <w:t xml:space="preserve"> (</w:t>
      </w:r>
      <w:proofErr w:type="spellStart"/>
      <w:r w:rsidRPr="00323F37">
        <w:t>sh</w:t>
      </w:r>
      <w:proofErr w:type="spellEnd"/>
      <w:r w:rsidRPr="00323F37">
        <w:t xml:space="preserve"> </w:t>
      </w:r>
      <w:proofErr w:type="spellStart"/>
      <w:r w:rsidRPr="00323F37">
        <w:t>öelda</w:t>
      </w:r>
      <w:proofErr w:type="spellEnd"/>
      <w:r w:rsidRPr="00323F37">
        <w:t xml:space="preserve"> </w:t>
      </w:r>
      <w:proofErr w:type="spellStart"/>
      <w:r w:rsidRPr="00323F37">
        <w:t>Leping</w:t>
      </w:r>
      <w:proofErr w:type="spellEnd"/>
      <w:r w:rsidRPr="00323F37">
        <w:t xml:space="preserve"> </w:t>
      </w:r>
      <w:proofErr w:type="spellStart"/>
      <w:r w:rsidRPr="00323F37">
        <w:t>üles</w:t>
      </w:r>
      <w:proofErr w:type="spellEnd"/>
      <w:r w:rsidRPr="00323F37">
        <w:t xml:space="preserve">), </w:t>
      </w:r>
      <w:proofErr w:type="spellStart"/>
      <w:r w:rsidRPr="00323F37">
        <w:t>samuti</w:t>
      </w:r>
      <w:proofErr w:type="spellEnd"/>
      <w:r w:rsidRPr="00323F37">
        <w:t xml:space="preserve"> </w:t>
      </w:r>
      <w:proofErr w:type="spellStart"/>
      <w:r w:rsidRPr="00323F37">
        <w:t>nõuda</w:t>
      </w:r>
      <w:proofErr w:type="spellEnd"/>
      <w:r w:rsidRPr="00323F37">
        <w:t xml:space="preserve"> </w:t>
      </w:r>
      <w:proofErr w:type="spellStart"/>
      <w:r w:rsidRPr="00323F37">
        <w:t>Lepingus</w:t>
      </w:r>
      <w:proofErr w:type="spellEnd"/>
      <w:r w:rsidRPr="00323F37">
        <w:t xml:space="preserve"> </w:t>
      </w:r>
      <w:proofErr w:type="spellStart"/>
      <w:r w:rsidRPr="00323F37">
        <w:t>sätestatud</w:t>
      </w:r>
      <w:proofErr w:type="spellEnd"/>
      <w:r w:rsidRPr="00323F37">
        <w:t xml:space="preserve"> </w:t>
      </w:r>
      <w:proofErr w:type="spellStart"/>
      <w:r w:rsidRPr="00323F37">
        <w:t>juhtudel</w:t>
      </w:r>
      <w:proofErr w:type="spellEnd"/>
      <w:r w:rsidRPr="00323F37">
        <w:t xml:space="preserve"> </w:t>
      </w:r>
      <w:proofErr w:type="spellStart"/>
      <w:r w:rsidRPr="00323F37">
        <w:t>leppetrahvi</w:t>
      </w:r>
      <w:proofErr w:type="spellEnd"/>
      <w:r w:rsidRPr="00323F37">
        <w:t xml:space="preserve">, </w:t>
      </w:r>
      <w:proofErr w:type="spellStart"/>
      <w:r w:rsidRPr="00323F37">
        <w:t>kui</w:t>
      </w:r>
      <w:proofErr w:type="spellEnd"/>
      <w:r w:rsidRPr="00323F37">
        <w:t xml:space="preserve"> </w:t>
      </w:r>
      <w:proofErr w:type="spellStart"/>
      <w:r w:rsidRPr="00323F37">
        <w:t>Töövõtja</w:t>
      </w:r>
      <w:proofErr w:type="spellEnd"/>
      <w:r w:rsidRPr="00323F37">
        <w:t xml:space="preserve"> </w:t>
      </w:r>
      <w:proofErr w:type="spellStart"/>
      <w:r w:rsidRPr="00323F37">
        <w:t>ei</w:t>
      </w:r>
      <w:proofErr w:type="spellEnd"/>
      <w:r w:rsidRPr="00323F37">
        <w:t xml:space="preserve"> pea </w:t>
      </w:r>
      <w:proofErr w:type="spellStart"/>
      <w:r w:rsidRPr="00323F37">
        <w:t>kinni</w:t>
      </w:r>
      <w:proofErr w:type="spellEnd"/>
      <w:r w:rsidRPr="00323F37">
        <w:t xml:space="preserve"> </w:t>
      </w:r>
      <w:proofErr w:type="spellStart"/>
      <w:r w:rsidRPr="00323F37">
        <w:t>Lepingus</w:t>
      </w:r>
      <w:proofErr w:type="spellEnd"/>
      <w:r w:rsidRPr="00323F37">
        <w:t xml:space="preserve">, </w:t>
      </w:r>
      <w:proofErr w:type="spellStart"/>
      <w:r w:rsidRPr="00323F37">
        <w:t>selle</w:t>
      </w:r>
      <w:proofErr w:type="spellEnd"/>
      <w:r w:rsidRPr="00323F37">
        <w:t xml:space="preserve"> </w:t>
      </w:r>
      <w:proofErr w:type="spellStart"/>
      <w:r w:rsidRPr="00323F37">
        <w:t>lisades</w:t>
      </w:r>
      <w:proofErr w:type="spellEnd"/>
      <w:r w:rsidRPr="00323F37">
        <w:t xml:space="preserve"> </w:t>
      </w:r>
      <w:proofErr w:type="spellStart"/>
      <w:r w:rsidRPr="00323F37">
        <w:t>või</w:t>
      </w:r>
      <w:proofErr w:type="spellEnd"/>
      <w:r w:rsidRPr="00323F37">
        <w:t xml:space="preserve"> </w:t>
      </w:r>
      <w:proofErr w:type="spellStart"/>
      <w:r w:rsidRPr="00323F37">
        <w:t>muudes</w:t>
      </w:r>
      <w:proofErr w:type="spellEnd"/>
      <w:r w:rsidRPr="00323F37">
        <w:t xml:space="preserve"> </w:t>
      </w:r>
      <w:proofErr w:type="spellStart"/>
      <w:r w:rsidRPr="00323F37">
        <w:t>Lepingu</w:t>
      </w:r>
      <w:proofErr w:type="spellEnd"/>
      <w:r w:rsidRPr="00323F37">
        <w:t xml:space="preserve"> </w:t>
      </w:r>
      <w:proofErr w:type="spellStart"/>
      <w:r w:rsidRPr="00323F37">
        <w:t>juurde</w:t>
      </w:r>
      <w:proofErr w:type="spellEnd"/>
      <w:r w:rsidRPr="00323F37">
        <w:t xml:space="preserve"> </w:t>
      </w:r>
      <w:proofErr w:type="spellStart"/>
      <w:r w:rsidRPr="00323F37">
        <w:t>kuuluvates</w:t>
      </w:r>
      <w:proofErr w:type="spellEnd"/>
      <w:r w:rsidRPr="00323F37">
        <w:t xml:space="preserve"> </w:t>
      </w:r>
      <w:proofErr w:type="spellStart"/>
      <w:r w:rsidRPr="00323F37">
        <w:t>dokumentides</w:t>
      </w:r>
      <w:proofErr w:type="spellEnd"/>
      <w:r w:rsidRPr="00323F37">
        <w:t xml:space="preserve"> </w:t>
      </w:r>
      <w:proofErr w:type="spellStart"/>
      <w:r w:rsidRPr="00323F37">
        <w:t>sätestatud</w:t>
      </w:r>
      <w:proofErr w:type="spellEnd"/>
      <w:r w:rsidRPr="00323F37">
        <w:t xml:space="preserve"> </w:t>
      </w:r>
      <w:proofErr w:type="spellStart"/>
      <w:r w:rsidRPr="00323F37">
        <w:t>tähtaegadest</w:t>
      </w:r>
      <w:proofErr w:type="spellEnd"/>
      <w:r w:rsidRPr="00323F37">
        <w:t xml:space="preserve">, </w:t>
      </w:r>
      <w:proofErr w:type="spellStart"/>
      <w:r w:rsidRPr="00323F37">
        <w:t>kvaliteedinõuetest</w:t>
      </w:r>
      <w:proofErr w:type="spellEnd"/>
      <w:r w:rsidRPr="00323F37">
        <w:t xml:space="preserve">, </w:t>
      </w:r>
      <w:proofErr w:type="spellStart"/>
      <w:r w:rsidRPr="00323F37">
        <w:t>maksumusest</w:t>
      </w:r>
      <w:proofErr w:type="spellEnd"/>
      <w:r w:rsidRPr="00323F37">
        <w:t xml:space="preserve">, </w:t>
      </w:r>
      <w:proofErr w:type="spellStart"/>
      <w:r w:rsidRPr="00323F37">
        <w:t>samuti</w:t>
      </w:r>
      <w:proofErr w:type="spellEnd"/>
      <w:r w:rsidRPr="00323F37">
        <w:t xml:space="preserve"> </w:t>
      </w:r>
      <w:proofErr w:type="spellStart"/>
      <w:r w:rsidRPr="00323F37">
        <w:t>kui</w:t>
      </w:r>
      <w:proofErr w:type="spellEnd"/>
      <w:r w:rsidRPr="00323F37">
        <w:t xml:space="preserve"> </w:t>
      </w:r>
      <w:proofErr w:type="spellStart"/>
      <w:r w:rsidRPr="00323F37">
        <w:t>Töövõtja</w:t>
      </w:r>
      <w:proofErr w:type="spellEnd"/>
      <w:r w:rsidRPr="00323F37">
        <w:t xml:space="preserve"> </w:t>
      </w:r>
      <w:proofErr w:type="spellStart"/>
      <w:r w:rsidRPr="00323F37">
        <w:t>ei</w:t>
      </w:r>
      <w:proofErr w:type="spellEnd"/>
      <w:r w:rsidRPr="00323F37">
        <w:t xml:space="preserve"> </w:t>
      </w:r>
      <w:proofErr w:type="spellStart"/>
      <w:r w:rsidRPr="00323F37">
        <w:t>täida</w:t>
      </w:r>
      <w:proofErr w:type="spellEnd"/>
      <w:r w:rsidRPr="00323F37">
        <w:t xml:space="preserve"> </w:t>
      </w:r>
      <w:proofErr w:type="spellStart"/>
      <w:r w:rsidRPr="00323F37">
        <w:t>või</w:t>
      </w:r>
      <w:proofErr w:type="spellEnd"/>
      <w:r w:rsidRPr="00323F37">
        <w:t xml:space="preserve"> </w:t>
      </w:r>
      <w:proofErr w:type="spellStart"/>
      <w:r w:rsidRPr="00323F37">
        <w:t>täidab</w:t>
      </w:r>
      <w:proofErr w:type="spellEnd"/>
      <w:r w:rsidRPr="00323F37">
        <w:t xml:space="preserve"> </w:t>
      </w:r>
      <w:proofErr w:type="spellStart"/>
      <w:r w:rsidRPr="00323F37">
        <w:t>mittevastavalt</w:t>
      </w:r>
      <w:proofErr w:type="spellEnd"/>
      <w:r w:rsidRPr="00323F37">
        <w:t xml:space="preserve"> </w:t>
      </w:r>
      <w:proofErr w:type="spellStart"/>
      <w:r w:rsidRPr="00323F37">
        <w:t>muid</w:t>
      </w:r>
      <w:proofErr w:type="spellEnd"/>
      <w:r w:rsidRPr="00323F37">
        <w:t xml:space="preserve"> </w:t>
      </w:r>
      <w:proofErr w:type="spellStart"/>
      <w:r w:rsidRPr="00323F37">
        <w:t>endale</w:t>
      </w:r>
      <w:proofErr w:type="spellEnd"/>
      <w:r w:rsidRPr="00323F37">
        <w:t xml:space="preserve"> </w:t>
      </w:r>
      <w:proofErr w:type="spellStart"/>
      <w:r w:rsidRPr="00323F37">
        <w:t>Lepinguga</w:t>
      </w:r>
      <w:proofErr w:type="spellEnd"/>
      <w:r w:rsidRPr="00323F37">
        <w:t xml:space="preserve"> </w:t>
      </w:r>
      <w:proofErr w:type="spellStart"/>
      <w:r w:rsidRPr="00323F37">
        <w:t>võetud</w:t>
      </w:r>
      <w:proofErr w:type="spellEnd"/>
      <w:r w:rsidRPr="00323F37">
        <w:t xml:space="preserve"> </w:t>
      </w:r>
      <w:proofErr w:type="spellStart"/>
      <w:r w:rsidRPr="00323F37">
        <w:t>kohustusi</w:t>
      </w:r>
      <w:proofErr w:type="spellEnd"/>
      <w:r w:rsidRPr="00323F37">
        <w:t>.</w:t>
      </w:r>
    </w:p>
    <w:p w14:paraId="2FF758C3" w14:textId="77777777" w:rsidR="00FD4708" w:rsidRDefault="00FD4708" w:rsidP="00FD4708">
      <w:pPr>
        <w:pStyle w:val="Laad2"/>
      </w:pPr>
      <w:proofErr w:type="spellStart"/>
      <w:r w:rsidRPr="00323F37">
        <w:t>Tellijal</w:t>
      </w:r>
      <w:proofErr w:type="spellEnd"/>
      <w:r w:rsidRPr="00323F37">
        <w:t xml:space="preserve"> on </w:t>
      </w:r>
      <w:proofErr w:type="spellStart"/>
      <w:r w:rsidRPr="00323F37">
        <w:t>kohustus</w:t>
      </w:r>
      <w:proofErr w:type="spellEnd"/>
      <w:r w:rsidRPr="00323F37">
        <w:t>:</w:t>
      </w:r>
    </w:p>
    <w:p w14:paraId="3F150D87" w14:textId="77777777" w:rsidR="00FD4708" w:rsidRDefault="00FD4708" w:rsidP="00FD4708">
      <w:pPr>
        <w:pStyle w:val="Laad3"/>
      </w:pPr>
      <w:proofErr w:type="spellStart"/>
      <w:r>
        <w:t>tasuda</w:t>
      </w:r>
      <w:proofErr w:type="spellEnd"/>
      <w:r>
        <w:t xml:space="preserve"> </w:t>
      </w:r>
      <w:proofErr w:type="spellStart"/>
      <w:r w:rsidRPr="00323F37">
        <w:t>Töövõtjale</w:t>
      </w:r>
      <w:proofErr w:type="spellEnd"/>
      <w:r w:rsidRPr="00323F37">
        <w:t xml:space="preserve"> </w:t>
      </w:r>
      <w:proofErr w:type="spellStart"/>
      <w:r w:rsidRPr="00323F37">
        <w:t>tehtud</w:t>
      </w:r>
      <w:proofErr w:type="spellEnd"/>
      <w:r w:rsidRPr="00323F37">
        <w:t xml:space="preserve"> </w:t>
      </w:r>
      <w:proofErr w:type="spellStart"/>
      <w:r w:rsidRPr="00323F37">
        <w:t>Tööde</w:t>
      </w:r>
      <w:proofErr w:type="spellEnd"/>
      <w:r w:rsidRPr="00323F37">
        <w:t xml:space="preserve"> </w:t>
      </w:r>
      <w:proofErr w:type="spellStart"/>
      <w:r w:rsidRPr="00323F37">
        <w:t>eest</w:t>
      </w:r>
      <w:proofErr w:type="spellEnd"/>
      <w:r w:rsidRPr="00323F37">
        <w:t xml:space="preserve"> </w:t>
      </w:r>
      <w:proofErr w:type="spellStart"/>
      <w:r w:rsidRPr="00323F37">
        <w:t>vastavalt</w:t>
      </w:r>
      <w:proofErr w:type="spellEnd"/>
      <w:r w:rsidRPr="00323F37">
        <w:t xml:space="preserve"> </w:t>
      </w:r>
      <w:proofErr w:type="spellStart"/>
      <w:proofErr w:type="gramStart"/>
      <w:r w:rsidRPr="00323F37">
        <w:t>Lepingule</w:t>
      </w:r>
      <w:proofErr w:type="spellEnd"/>
      <w:r w:rsidRPr="00323F37">
        <w:t>;</w:t>
      </w:r>
      <w:proofErr w:type="gramEnd"/>
    </w:p>
    <w:p w14:paraId="25B4C1F8" w14:textId="77777777" w:rsidR="00FD4708" w:rsidRDefault="00FD4708" w:rsidP="00FD4708">
      <w:pPr>
        <w:pStyle w:val="Laad3"/>
      </w:pPr>
      <w:proofErr w:type="spellStart"/>
      <w:r w:rsidRPr="00323F37">
        <w:t>tasuda</w:t>
      </w:r>
      <w:proofErr w:type="spellEnd"/>
      <w:r w:rsidRPr="00323F37">
        <w:t xml:space="preserve"> </w:t>
      </w:r>
      <w:proofErr w:type="spellStart"/>
      <w:r w:rsidRPr="00323F37">
        <w:t>viivist</w:t>
      </w:r>
      <w:proofErr w:type="spellEnd"/>
      <w:r w:rsidRPr="00323F37">
        <w:t xml:space="preserve"> </w:t>
      </w:r>
      <w:proofErr w:type="spellStart"/>
      <w:r w:rsidRPr="00323F37">
        <w:t>vastavalt</w:t>
      </w:r>
      <w:proofErr w:type="spellEnd"/>
      <w:r w:rsidRPr="00323F37">
        <w:t xml:space="preserve"> </w:t>
      </w:r>
      <w:proofErr w:type="spellStart"/>
      <w:r w:rsidRPr="00323F37">
        <w:t>Lepingule</w:t>
      </w:r>
      <w:proofErr w:type="spellEnd"/>
      <w:r>
        <w:t>.</w:t>
      </w:r>
    </w:p>
    <w:p w14:paraId="22821D57" w14:textId="77777777" w:rsidR="00FD4708" w:rsidRDefault="00FD4708" w:rsidP="00FD4708">
      <w:pPr>
        <w:pStyle w:val="Laad2"/>
      </w:pPr>
      <w:proofErr w:type="spellStart"/>
      <w:r w:rsidRPr="00323F37">
        <w:t>Töövõtjal</w:t>
      </w:r>
      <w:proofErr w:type="spellEnd"/>
      <w:r w:rsidRPr="00323F37">
        <w:t xml:space="preserve"> on </w:t>
      </w:r>
      <w:proofErr w:type="spellStart"/>
      <w:r w:rsidRPr="00323F37">
        <w:t>õigus</w:t>
      </w:r>
      <w:proofErr w:type="spellEnd"/>
      <w:r>
        <w:t>:</w:t>
      </w:r>
    </w:p>
    <w:p w14:paraId="74AC48B3" w14:textId="77777777" w:rsidR="00FD4708" w:rsidRDefault="00FD4708" w:rsidP="00FD4708">
      <w:pPr>
        <w:pStyle w:val="Laad3"/>
      </w:pPr>
      <w:proofErr w:type="spellStart"/>
      <w:r w:rsidRPr="00323F37">
        <w:t>saada</w:t>
      </w:r>
      <w:proofErr w:type="spellEnd"/>
      <w:r w:rsidRPr="00323F37">
        <w:t xml:space="preserve"> </w:t>
      </w:r>
      <w:proofErr w:type="spellStart"/>
      <w:r w:rsidRPr="00323F37">
        <w:t>Tellijalt</w:t>
      </w:r>
      <w:proofErr w:type="spellEnd"/>
      <w:r w:rsidRPr="00323F37">
        <w:t xml:space="preserve"> </w:t>
      </w:r>
      <w:proofErr w:type="spellStart"/>
      <w:r w:rsidRPr="00323F37">
        <w:t>Töö</w:t>
      </w:r>
      <w:proofErr w:type="spellEnd"/>
      <w:r w:rsidRPr="00323F37">
        <w:t xml:space="preserve"> </w:t>
      </w:r>
      <w:proofErr w:type="spellStart"/>
      <w:r w:rsidRPr="00323F37">
        <w:t>tegemiseks</w:t>
      </w:r>
      <w:proofErr w:type="spellEnd"/>
      <w:r w:rsidRPr="00323F37">
        <w:t xml:space="preserve"> </w:t>
      </w:r>
      <w:proofErr w:type="spellStart"/>
      <w:r w:rsidRPr="00323F37">
        <w:t>vajalikku</w:t>
      </w:r>
      <w:proofErr w:type="spellEnd"/>
      <w:r w:rsidRPr="00323F37">
        <w:t xml:space="preserve"> </w:t>
      </w:r>
      <w:proofErr w:type="spellStart"/>
      <w:r w:rsidRPr="00323F37">
        <w:t>informatsiooni</w:t>
      </w:r>
      <w:proofErr w:type="spellEnd"/>
      <w:r w:rsidRPr="00323F37">
        <w:t xml:space="preserve"> ja </w:t>
      </w:r>
      <w:proofErr w:type="spellStart"/>
      <w:proofErr w:type="gramStart"/>
      <w:r w:rsidRPr="00323F37">
        <w:t>juhiseid</w:t>
      </w:r>
      <w:proofErr w:type="spellEnd"/>
      <w:r>
        <w:t>;</w:t>
      </w:r>
      <w:proofErr w:type="gramEnd"/>
    </w:p>
    <w:p w14:paraId="106E00C7" w14:textId="77777777" w:rsidR="00FD4708" w:rsidRDefault="00FD4708" w:rsidP="00FD4708">
      <w:pPr>
        <w:pStyle w:val="Laad3"/>
      </w:pPr>
      <w:proofErr w:type="spellStart"/>
      <w:r w:rsidRPr="00323F37">
        <w:t>saada</w:t>
      </w:r>
      <w:proofErr w:type="spellEnd"/>
      <w:r w:rsidRPr="00323F37">
        <w:t xml:space="preserve"> </w:t>
      </w:r>
      <w:proofErr w:type="spellStart"/>
      <w:r w:rsidRPr="00323F37">
        <w:t>Töö</w:t>
      </w:r>
      <w:proofErr w:type="spellEnd"/>
      <w:r w:rsidRPr="00323F37">
        <w:t xml:space="preserve"> </w:t>
      </w:r>
      <w:proofErr w:type="spellStart"/>
      <w:r w:rsidRPr="00323F37">
        <w:t>eest</w:t>
      </w:r>
      <w:proofErr w:type="spellEnd"/>
      <w:r w:rsidRPr="00323F37">
        <w:t xml:space="preserve"> </w:t>
      </w:r>
      <w:proofErr w:type="spellStart"/>
      <w:r w:rsidRPr="00323F37">
        <w:t>Lepingus</w:t>
      </w:r>
      <w:proofErr w:type="spellEnd"/>
      <w:r w:rsidRPr="00323F37">
        <w:t xml:space="preserve"> </w:t>
      </w:r>
      <w:proofErr w:type="spellStart"/>
      <w:r w:rsidRPr="00323F37">
        <w:t>kokkulepitud</w:t>
      </w:r>
      <w:proofErr w:type="spellEnd"/>
      <w:r w:rsidRPr="00323F37">
        <w:t xml:space="preserve"> </w:t>
      </w:r>
      <w:proofErr w:type="spellStart"/>
      <w:proofErr w:type="gramStart"/>
      <w:r w:rsidRPr="00323F37">
        <w:t>tasu</w:t>
      </w:r>
      <w:proofErr w:type="spellEnd"/>
      <w:r>
        <w:t>;</w:t>
      </w:r>
      <w:proofErr w:type="gramEnd"/>
    </w:p>
    <w:p w14:paraId="67208E9C" w14:textId="3381B718" w:rsidR="00FD4708" w:rsidRPr="00B96B32" w:rsidRDefault="00FD4708" w:rsidP="00FD4708">
      <w:pPr>
        <w:pStyle w:val="Laad3"/>
      </w:pPr>
      <w:proofErr w:type="spellStart"/>
      <w:r>
        <w:t>nõuda</w:t>
      </w:r>
      <w:proofErr w:type="spellEnd"/>
      <w:r>
        <w:t xml:space="preserve"> </w:t>
      </w:r>
      <w:proofErr w:type="spellStart"/>
      <w:r>
        <w:t>Töö</w:t>
      </w:r>
      <w:proofErr w:type="spellEnd"/>
      <w:r>
        <w:t xml:space="preserve"> </w:t>
      </w:r>
      <w:proofErr w:type="spellStart"/>
      <w:r>
        <w:t>lõpptähtaja</w:t>
      </w:r>
      <w:proofErr w:type="spellEnd"/>
      <w:r>
        <w:t xml:space="preserve"> </w:t>
      </w:r>
      <w:proofErr w:type="spellStart"/>
      <w:r>
        <w:t>pikendamist</w:t>
      </w:r>
      <w:proofErr w:type="spellEnd"/>
      <w:r>
        <w:t xml:space="preserve"> </w:t>
      </w:r>
      <w:proofErr w:type="spellStart"/>
      <w:r>
        <w:t>juhul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Tellija</w:t>
      </w:r>
      <w:proofErr w:type="spellEnd"/>
      <w:r>
        <w:t xml:space="preserve"> </w:t>
      </w:r>
      <w:proofErr w:type="spellStart"/>
      <w:r>
        <w:t>ületab</w:t>
      </w:r>
      <w:proofErr w:type="spellEnd"/>
      <w:r>
        <w:t xml:space="preserve"> </w:t>
      </w:r>
      <w:proofErr w:type="spellStart"/>
      <w:r>
        <w:t>Töö</w:t>
      </w:r>
      <w:proofErr w:type="spellEnd"/>
      <w:r>
        <w:t xml:space="preserve"> </w:t>
      </w:r>
      <w:proofErr w:type="spellStart"/>
      <w:r>
        <w:t>ülevaatamiseks</w:t>
      </w:r>
      <w:proofErr w:type="spellEnd"/>
      <w:r>
        <w:t xml:space="preserve"> </w:t>
      </w:r>
      <w:proofErr w:type="spellStart"/>
      <w:r>
        <w:t>ettenähtud</w:t>
      </w:r>
      <w:proofErr w:type="spellEnd"/>
      <w:r>
        <w:t xml:space="preserve"> </w:t>
      </w:r>
      <w:proofErr w:type="spellStart"/>
      <w:r>
        <w:t>tähtaega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nimetatud</w:t>
      </w:r>
      <w:proofErr w:type="spellEnd"/>
      <w:r>
        <w:t xml:space="preserve"> </w:t>
      </w:r>
      <w:proofErr w:type="spellStart"/>
      <w:r>
        <w:t>ületamise</w:t>
      </w:r>
      <w:proofErr w:type="spellEnd"/>
      <w:r>
        <w:t xml:space="preserve"> </w:t>
      </w:r>
      <w:proofErr w:type="spellStart"/>
      <w:r>
        <w:t>tõttu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Töövõtjal</w:t>
      </w:r>
      <w:proofErr w:type="spellEnd"/>
      <w:r>
        <w:t xml:space="preserve">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järgida</w:t>
      </w:r>
      <w:proofErr w:type="spellEnd"/>
      <w:r>
        <w:t xml:space="preserve"> </w:t>
      </w:r>
      <w:proofErr w:type="spellStart"/>
      <w:r>
        <w:t>Töö</w:t>
      </w:r>
      <w:proofErr w:type="spellEnd"/>
      <w:r>
        <w:t xml:space="preserve"> </w:t>
      </w:r>
      <w:proofErr w:type="spellStart"/>
      <w:r>
        <w:t>lõpptähtaega</w:t>
      </w:r>
      <w:proofErr w:type="spellEnd"/>
      <w:r>
        <w:t xml:space="preserve">. </w:t>
      </w:r>
      <w:proofErr w:type="spellStart"/>
      <w:r>
        <w:t>Töö</w:t>
      </w:r>
      <w:proofErr w:type="spellEnd"/>
      <w:r>
        <w:t xml:space="preserve"> </w:t>
      </w:r>
      <w:proofErr w:type="spellStart"/>
      <w:r>
        <w:t>lõpptähtaega</w:t>
      </w:r>
      <w:proofErr w:type="spellEnd"/>
      <w:r>
        <w:t xml:space="preserve"> </w:t>
      </w:r>
      <w:proofErr w:type="spellStart"/>
      <w:r>
        <w:t>pikendatakse</w:t>
      </w:r>
      <w:proofErr w:type="spellEnd"/>
      <w:r>
        <w:t xml:space="preserve"> </w:t>
      </w:r>
      <w:proofErr w:type="spellStart"/>
      <w:r>
        <w:t>üksnes</w:t>
      </w:r>
      <w:proofErr w:type="spellEnd"/>
      <w:r>
        <w:t xml:space="preserve"> </w:t>
      </w:r>
      <w:proofErr w:type="spellStart"/>
      <w:r>
        <w:t>Tellija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 </w:t>
      </w:r>
      <w:proofErr w:type="spellStart"/>
      <w:r>
        <w:t>ülevaatuse</w:t>
      </w:r>
      <w:proofErr w:type="spellEnd"/>
      <w:r>
        <w:t xml:space="preserve"> </w:t>
      </w:r>
      <w:proofErr w:type="spellStart"/>
      <w:r>
        <w:t>tähtaega</w:t>
      </w:r>
      <w:proofErr w:type="spellEnd"/>
      <w:r>
        <w:t xml:space="preserve"> </w:t>
      </w:r>
      <w:proofErr w:type="spellStart"/>
      <w:r>
        <w:t>ületavate</w:t>
      </w:r>
      <w:proofErr w:type="spellEnd"/>
      <w:r>
        <w:t xml:space="preserve"> </w:t>
      </w:r>
      <w:proofErr w:type="spellStart"/>
      <w:r>
        <w:t>päevade</w:t>
      </w:r>
      <w:proofErr w:type="spellEnd"/>
      <w:r>
        <w:t xml:space="preserve"> </w:t>
      </w:r>
      <w:proofErr w:type="spellStart"/>
      <w:r>
        <w:t>arvu</w:t>
      </w:r>
      <w:proofErr w:type="spellEnd"/>
      <w:r>
        <w:t xml:space="preserve"> </w:t>
      </w:r>
      <w:proofErr w:type="spellStart"/>
      <w:r>
        <w:t>võrra</w:t>
      </w:r>
      <w:proofErr w:type="spellEnd"/>
      <w:r>
        <w:t xml:space="preserve">. </w:t>
      </w:r>
      <w:proofErr w:type="spellStart"/>
      <w:r>
        <w:t>Töö</w:t>
      </w:r>
      <w:proofErr w:type="spellEnd"/>
      <w:r>
        <w:t xml:space="preserve"> </w:t>
      </w:r>
      <w:proofErr w:type="spellStart"/>
      <w:r>
        <w:t>osa</w:t>
      </w:r>
      <w:proofErr w:type="spellEnd"/>
      <w:r>
        <w:t xml:space="preserve"> </w:t>
      </w:r>
      <w:proofErr w:type="spellStart"/>
      <w:r>
        <w:t>lõpptähtaja</w:t>
      </w:r>
      <w:proofErr w:type="spellEnd"/>
      <w:r>
        <w:t xml:space="preserve"> </w:t>
      </w:r>
      <w:proofErr w:type="spellStart"/>
      <w:r>
        <w:t>pikendamise</w:t>
      </w:r>
      <w:proofErr w:type="spellEnd"/>
      <w:r>
        <w:t xml:space="preserve"> </w:t>
      </w:r>
      <w:proofErr w:type="spellStart"/>
      <w:r>
        <w:t>taotlus</w:t>
      </w:r>
      <w:proofErr w:type="spellEnd"/>
      <w:r>
        <w:t xml:space="preserve">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Töövõtja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Tellijale</w:t>
      </w:r>
      <w:proofErr w:type="spellEnd"/>
      <w:r>
        <w:t xml:space="preserve"> </w:t>
      </w:r>
      <w:proofErr w:type="spellStart"/>
      <w:r>
        <w:t>viivitamatult</w:t>
      </w:r>
      <w:proofErr w:type="spellEnd"/>
      <w:r>
        <w:t xml:space="preserve"> </w:t>
      </w:r>
      <w:proofErr w:type="spellStart"/>
      <w:r>
        <w:t>arvates</w:t>
      </w:r>
      <w:proofErr w:type="spellEnd"/>
      <w:r>
        <w:t xml:space="preserve"> </w:t>
      </w:r>
      <w:proofErr w:type="spellStart"/>
      <w:r>
        <w:t>pikendamise</w:t>
      </w:r>
      <w:proofErr w:type="spellEnd"/>
      <w:r>
        <w:t xml:space="preserve"> </w:t>
      </w:r>
      <w:proofErr w:type="spellStart"/>
      <w:r>
        <w:t>aluseks</w:t>
      </w:r>
      <w:proofErr w:type="spellEnd"/>
      <w:r>
        <w:t xml:space="preserve"> </w:t>
      </w:r>
      <w:proofErr w:type="spellStart"/>
      <w:r>
        <w:t>olevate</w:t>
      </w:r>
      <w:proofErr w:type="spellEnd"/>
      <w:r>
        <w:t xml:space="preserve"> </w:t>
      </w:r>
      <w:proofErr w:type="spellStart"/>
      <w:r>
        <w:t>asjaolude</w:t>
      </w:r>
      <w:proofErr w:type="spellEnd"/>
      <w:r>
        <w:t xml:space="preserve"> </w:t>
      </w:r>
      <w:proofErr w:type="spellStart"/>
      <w:r>
        <w:t>ilmnemisest</w:t>
      </w:r>
      <w:proofErr w:type="spellEnd"/>
      <w:r>
        <w:t xml:space="preserve">, </w:t>
      </w:r>
      <w:proofErr w:type="spellStart"/>
      <w:r>
        <w:t>vastasel</w:t>
      </w:r>
      <w:proofErr w:type="spellEnd"/>
      <w:r>
        <w:t xml:space="preserve"> </w:t>
      </w:r>
      <w:proofErr w:type="spellStart"/>
      <w:r>
        <w:t>juhul</w:t>
      </w:r>
      <w:proofErr w:type="spellEnd"/>
      <w:r>
        <w:t xml:space="preserve"> </w:t>
      </w:r>
      <w:proofErr w:type="spellStart"/>
      <w:r>
        <w:t>kaotab</w:t>
      </w:r>
      <w:proofErr w:type="spellEnd"/>
      <w:r>
        <w:t xml:space="preserve"> </w:t>
      </w:r>
      <w:proofErr w:type="spellStart"/>
      <w:r>
        <w:t>Töövõtja</w:t>
      </w:r>
      <w:proofErr w:type="spellEnd"/>
      <w:r>
        <w:t xml:space="preserve"> </w:t>
      </w:r>
      <w:proofErr w:type="spellStart"/>
      <w:r>
        <w:t>õiguse</w:t>
      </w:r>
      <w:proofErr w:type="spellEnd"/>
      <w:r>
        <w:t xml:space="preserve"> </w:t>
      </w:r>
      <w:proofErr w:type="spellStart"/>
      <w:r>
        <w:t>käesolevale</w:t>
      </w:r>
      <w:proofErr w:type="spellEnd"/>
      <w:r>
        <w:t xml:space="preserve"> </w:t>
      </w:r>
      <w:proofErr w:type="spellStart"/>
      <w:r>
        <w:t>punktile</w:t>
      </w:r>
      <w:proofErr w:type="spellEnd"/>
      <w:r>
        <w:t xml:space="preserve"> </w:t>
      </w:r>
      <w:proofErr w:type="spellStart"/>
      <w:r w:rsidRPr="00B96B32">
        <w:t>tugineda</w:t>
      </w:r>
      <w:proofErr w:type="spellEnd"/>
      <w:r w:rsidRPr="00B96B32">
        <w:t>.</w:t>
      </w:r>
    </w:p>
    <w:p w14:paraId="670BD8FA" w14:textId="77777777" w:rsidR="00FD4708" w:rsidRPr="00B96B32" w:rsidRDefault="00FD4708" w:rsidP="00FD4708">
      <w:pPr>
        <w:pStyle w:val="Laad2"/>
      </w:pPr>
      <w:proofErr w:type="spellStart"/>
      <w:r w:rsidRPr="00B96B32">
        <w:t>Töövõtjal</w:t>
      </w:r>
      <w:proofErr w:type="spellEnd"/>
      <w:r w:rsidRPr="00B96B32">
        <w:t xml:space="preserve"> on </w:t>
      </w:r>
      <w:proofErr w:type="spellStart"/>
      <w:r w:rsidRPr="00B96B32">
        <w:t>kohustus</w:t>
      </w:r>
      <w:proofErr w:type="spellEnd"/>
      <w:r w:rsidRPr="00B96B32">
        <w:t>:</w:t>
      </w:r>
    </w:p>
    <w:p w14:paraId="4C8FD4A6" w14:textId="77777777" w:rsidR="00FD4708" w:rsidRPr="00B96B32" w:rsidRDefault="00FD4708" w:rsidP="00FD4708">
      <w:pPr>
        <w:pStyle w:val="Laad3"/>
      </w:pPr>
      <w:proofErr w:type="spellStart"/>
      <w:r w:rsidRPr="00B96B32">
        <w:t>teha</w:t>
      </w:r>
      <w:proofErr w:type="spellEnd"/>
      <w:r w:rsidRPr="00B96B32">
        <w:t xml:space="preserve"> </w:t>
      </w:r>
      <w:proofErr w:type="spellStart"/>
      <w:r w:rsidRPr="00B96B32">
        <w:t>Tööd</w:t>
      </w:r>
      <w:proofErr w:type="spellEnd"/>
      <w:r w:rsidRPr="00B96B32">
        <w:t xml:space="preserve"> </w:t>
      </w:r>
      <w:proofErr w:type="spellStart"/>
      <w:r w:rsidRPr="00B96B32">
        <w:t>vastavalt</w:t>
      </w:r>
      <w:proofErr w:type="spellEnd"/>
      <w:r w:rsidRPr="00B96B32">
        <w:t xml:space="preserve"> </w:t>
      </w:r>
      <w:proofErr w:type="spellStart"/>
      <w:proofErr w:type="gramStart"/>
      <w:r w:rsidRPr="00B96B32">
        <w:t>Lepingule</w:t>
      </w:r>
      <w:proofErr w:type="spellEnd"/>
      <w:r w:rsidRPr="00B96B32">
        <w:t>;</w:t>
      </w:r>
      <w:proofErr w:type="gramEnd"/>
    </w:p>
    <w:p w14:paraId="44DDB860" w14:textId="77777777" w:rsidR="00FD4708" w:rsidRPr="00E97D26" w:rsidRDefault="00FD4708" w:rsidP="00FD4708">
      <w:pPr>
        <w:pStyle w:val="Laad4"/>
        <w:numPr>
          <w:ilvl w:val="2"/>
          <w:numId w:val="2"/>
        </w:numPr>
        <w:ind w:left="709" w:hanging="709"/>
        <w:rPr>
          <w:rFonts w:ascii="Times New Roman" w:hAnsi="Times New Roman"/>
        </w:rPr>
      </w:pPr>
      <w:proofErr w:type="spellStart"/>
      <w:r w:rsidRPr="00B96B32">
        <w:rPr>
          <w:rFonts w:ascii="Times New Roman" w:hAnsi="Times New Roman"/>
        </w:rPr>
        <w:t>tagada</w:t>
      </w:r>
      <w:proofErr w:type="spellEnd"/>
      <w:r w:rsidRPr="00B96B32">
        <w:rPr>
          <w:rFonts w:ascii="Times New Roman" w:hAnsi="Times New Roman"/>
        </w:rPr>
        <w:t xml:space="preserve"> </w:t>
      </w:r>
      <w:proofErr w:type="spellStart"/>
      <w:r w:rsidRPr="00B96B32">
        <w:rPr>
          <w:rFonts w:ascii="Times New Roman" w:hAnsi="Times New Roman"/>
        </w:rPr>
        <w:t>Töö</w:t>
      </w:r>
      <w:proofErr w:type="spellEnd"/>
      <w:r w:rsidRPr="00B96B32">
        <w:rPr>
          <w:rFonts w:ascii="Times New Roman" w:hAnsi="Times New Roman"/>
        </w:rPr>
        <w:t xml:space="preserve"> </w:t>
      </w:r>
      <w:proofErr w:type="spellStart"/>
      <w:r w:rsidRPr="00B96B32">
        <w:rPr>
          <w:rFonts w:ascii="Times New Roman" w:hAnsi="Times New Roman"/>
        </w:rPr>
        <w:t>tegemisel</w:t>
      </w:r>
      <w:proofErr w:type="spellEnd"/>
      <w:r w:rsidRPr="00B96B32">
        <w:rPr>
          <w:rFonts w:ascii="Times New Roman" w:hAnsi="Times New Roman"/>
        </w:rPr>
        <w:t xml:space="preserve"> </w:t>
      </w:r>
      <w:proofErr w:type="spellStart"/>
      <w:r w:rsidRPr="00B96B32">
        <w:rPr>
          <w:rFonts w:ascii="Times New Roman" w:hAnsi="Times New Roman"/>
        </w:rPr>
        <w:t>vajaliku</w:t>
      </w:r>
      <w:proofErr w:type="spellEnd"/>
      <w:r w:rsidRPr="00B96B32">
        <w:rPr>
          <w:rFonts w:ascii="Times New Roman" w:hAnsi="Times New Roman"/>
        </w:rPr>
        <w:t xml:space="preserve"> </w:t>
      </w:r>
      <w:proofErr w:type="spellStart"/>
      <w:r w:rsidRPr="00B96B32">
        <w:rPr>
          <w:rFonts w:ascii="Times New Roman" w:hAnsi="Times New Roman"/>
        </w:rPr>
        <w:t>kvalifikatsiooniga</w:t>
      </w:r>
      <w:proofErr w:type="spellEnd"/>
      <w:r w:rsidRPr="00B96B32">
        <w:rPr>
          <w:rFonts w:ascii="Times New Roman" w:hAnsi="Times New Roman"/>
        </w:rPr>
        <w:t xml:space="preserve"> </w:t>
      </w:r>
      <w:proofErr w:type="spellStart"/>
      <w:r w:rsidRPr="00B96B32">
        <w:rPr>
          <w:rFonts w:ascii="Times New Roman" w:hAnsi="Times New Roman"/>
        </w:rPr>
        <w:t>tööjõu</w:t>
      </w:r>
      <w:proofErr w:type="spellEnd"/>
      <w:r w:rsidRPr="00B96B32">
        <w:rPr>
          <w:rFonts w:ascii="Times New Roman" w:hAnsi="Times New Roman"/>
        </w:rPr>
        <w:t xml:space="preserve"> </w:t>
      </w:r>
      <w:proofErr w:type="spellStart"/>
      <w:r w:rsidRPr="00B96B32">
        <w:rPr>
          <w:rFonts w:ascii="Times New Roman" w:hAnsi="Times New Roman"/>
        </w:rPr>
        <w:t>kasutamine</w:t>
      </w:r>
      <w:proofErr w:type="spellEnd"/>
      <w:r w:rsidRPr="00B96B32">
        <w:rPr>
          <w:rFonts w:ascii="Times New Roman" w:hAnsi="Times New Roman"/>
        </w:rPr>
        <w:t xml:space="preserve"> ja </w:t>
      </w:r>
      <w:proofErr w:type="spellStart"/>
      <w:r w:rsidRPr="00B96B32">
        <w:rPr>
          <w:rFonts w:ascii="Times New Roman" w:hAnsi="Times New Roman"/>
        </w:rPr>
        <w:t>ja</w:t>
      </w:r>
      <w:proofErr w:type="spellEnd"/>
      <w:r w:rsidRPr="00B96B32">
        <w:rPr>
          <w:rFonts w:ascii="Times New Roman" w:hAnsi="Times New Roman"/>
        </w:rPr>
        <w:t xml:space="preserve"> </w:t>
      </w:r>
      <w:proofErr w:type="spellStart"/>
      <w:r w:rsidRPr="00B96B32">
        <w:rPr>
          <w:rFonts w:ascii="Times New Roman" w:hAnsi="Times New Roman"/>
        </w:rPr>
        <w:t>kui</w:t>
      </w:r>
      <w:proofErr w:type="spellEnd"/>
      <w:r w:rsidRPr="00B96B32">
        <w:rPr>
          <w:rFonts w:ascii="Times New Roman" w:hAnsi="Times New Roman"/>
        </w:rPr>
        <w:t xml:space="preserve"> </w:t>
      </w:r>
      <w:proofErr w:type="spellStart"/>
      <w:r w:rsidRPr="00B96B32">
        <w:rPr>
          <w:rFonts w:ascii="Times New Roman" w:hAnsi="Times New Roman"/>
        </w:rPr>
        <w:t>konkreetsete</w:t>
      </w:r>
      <w:proofErr w:type="spellEnd"/>
      <w:r w:rsidRPr="00B96B32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tööde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tegemiseks</w:t>
      </w:r>
      <w:proofErr w:type="spellEnd"/>
      <w:r w:rsidRPr="00E97D26">
        <w:rPr>
          <w:rFonts w:ascii="Times New Roman" w:hAnsi="Times New Roman"/>
        </w:rPr>
        <w:t xml:space="preserve"> on </w:t>
      </w:r>
      <w:proofErr w:type="spellStart"/>
      <w:r w:rsidRPr="00E97D26">
        <w:rPr>
          <w:rFonts w:ascii="Times New Roman" w:hAnsi="Times New Roman"/>
        </w:rPr>
        <w:t>õigusaktides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kehtestatud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nõuded</w:t>
      </w:r>
      <w:proofErr w:type="spellEnd"/>
      <w:r w:rsidRPr="00E97D26">
        <w:rPr>
          <w:rFonts w:ascii="Times New Roman" w:hAnsi="Times New Roman"/>
        </w:rPr>
        <w:t xml:space="preserve">, et </w:t>
      </w:r>
      <w:proofErr w:type="spellStart"/>
      <w:r w:rsidRPr="00E97D26">
        <w:rPr>
          <w:rFonts w:ascii="Times New Roman" w:hAnsi="Times New Roman"/>
        </w:rPr>
        <w:t>vastavat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tööd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võivad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teostada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isikud</w:t>
      </w:r>
      <w:proofErr w:type="spellEnd"/>
      <w:r w:rsidRPr="00E97D26">
        <w:rPr>
          <w:rFonts w:ascii="Times New Roman" w:hAnsi="Times New Roman"/>
        </w:rPr>
        <w:t xml:space="preserve">, </w:t>
      </w:r>
      <w:proofErr w:type="spellStart"/>
      <w:r w:rsidRPr="00E97D26">
        <w:rPr>
          <w:rFonts w:ascii="Times New Roman" w:hAnsi="Times New Roman"/>
        </w:rPr>
        <w:t>kellel</w:t>
      </w:r>
      <w:proofErr w:type="spellEnd"/>
      <w:r w:rsidRPr="00E97D26">
        <w:rPr>
          <w:rFonts w:ascii="Times New Roman" w:hAnsi="Times New Roman"/>
        </w:rPr>
        <w:t xml:space="preserve"> on </w:t>
      </w:r>
      <w:proofErr w:type="spellStart"/>
      <w:r w:rsidRPr="00E97D26">
        <w:rPr>
          <w:rFonts w:ascii="Times New Roman" w:hAnsi="Times New Roman"/>
        </w:rPr>
        <w:t>muuhulgas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majandustegevuse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teade</w:t>
      </w:r>
      <w:proofErr w:type="spellEnd"/>
      <w:r w:rsidRPr="00E97D26">
        <w:rPr>
          <w:rFonts w:ascii="Times New Roman" w:hAnsi="Times New Roman"/>
        </w:rPr>
        <w:t xml:space="preserve">, </w:t>
      </w:r>
      <w:proofErr w:type="spellStart"/>
      <w:r w:rsidRPr="00E97D26">
        <w:rPr>
          <w:rFonts w:ascii="Times New Roman" w:hAnsi="Times New Roman"/>
        </w:rPr>
        <w:t>tegevusluba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või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registreering</w:t>
      </w:r>
      <w:proofErr w:type="spellEnd"/>
      <w:r w:rsidRPr="00E97D26">
        <w:rPr>
          <w:rFonts w:ascii="Times New Roman" w:hAnsi="Times New Roman"/>
        </w:rPr>
        <w:t xml:space="preserve">, </w:t>
      </w:r>
      <w:proofErr w:type="spellStart"/>
      <w:r w:rsidRPr="00E97D26">
        <w:rPr>
          <w:rFonts w:ascii="Times New Roman" w:hAnsi="Times New Roman"/>
        </w:rPr>
        <w:t>siis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tagada</w:t>
      </w:r>
      <w:proofErr w:type="spellEnd"/>
      <w:r w:rsidRPr="00E97D26">
        <w:rPr>
          <w:rFonts w:ascii="Times New Roman" w:hAnsi="Times New Roman"/>
        </w:rPr>
        <w:t xml:space="preserve">, et </w:t>
      </w:r>
      <w:proofErr w:type="spellStart"/>
      <w:r w:rsidRPr="00E97D26">
        <w:rPr>
          <w:rFonts w:ascii="Times New Roman" w:hAnsi="Times New Roman"/>
        </w:rPr>
        <w:t>vastavaid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töid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teostaksid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isikud</w:t>
      </w:r>
      <w:proofErr w:type="spellEnd"/>
      <w:r w:rsidRPr="00E97D26">
        <w:rPr>
          <w:rFonts w:ascii="Times New Roman" w:hAnsi="Times New Roman"/>
        </w:rPr>
        <w:t xml:space="preserve">, </w:t>
      </w:r>
      <w:proofErr w:type="spellStart"/>
      <w:r w:rsidRPr="00E97D26">
        <w:rPr>
          <w:rFonts w:ascii="Times New Roman" w:hAnsi="Times New Roman"/>
        </w:rPr>
        <w:t>kellel</w:t>
      </w:r>
      <w:proofErr w:type="spellEnd"/>
      <w:r w:rsidRPr="00E97D26">
        <w:rPr>
          <w:rFonts w:ascii="Times New Roman" w:hAnsi="Times New Roman"/>
        </w:rPr>
        <w:t xml:space="preserve"> on </w:t>
      </w:r>
      <w:proofErr w:type="spellStart"/>
      <w:r w:rsidRPr="00E97D26">
        <w:rPr>
          <w:rFonts w:ascii="Times New Roman" w:hAnsi="Times New Roman"/>
        </w:rPr>
        <w:t>nõutud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majandustegevuse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teade</w:t>
      </w:r>
      <w:proofErr w:type="spellEnd"/>
      <w:r w:rsidRPr="00E97D26">
        <w:rPr>
          <w:rFonts w:ascii="Times New Roman" w:hAnsi="Times New Roman"/>
        </w:rPr>
        <w:t xml:space="preserve">, </w:t>
      </w:r>
      <w:proofErr w:type="spellStart"/>
      <w:r w:rsidRPr="00E97D26">
        <w:rPr>
          <w:rFonts w:ascii="Times New Roman" w:hAnsi="Times New Roman"/>
        </w:rPr>
        <w:t>tegevusluba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või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registreering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või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muu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dokument</w:t>
      </w:r>
      <w:proofErr w:type="spellEnd"/>
      <w:r w:rsidRPr="00E97D26">
        <w:rPr>
          <w:rFonts w:ascii="Times New Roman" w:hAnsi="Times New Roman"/>
        </w:rPr>
        <w:t xml:space="preserve">, mis </w:t>
      </w:r>
      <w:proofErr w:type="spellStart"/>
      <w:r w:rsidRPr="00E97D26">
        <w:rPr>
          <w:rFonts w:ascii="Times New Roman" w:hAnsi="Times New Roman"/>
        </w:rPr>
        <w:t>annab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isikule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õiguse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vastava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töö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proofErr w:type="gramStart"/>
      <w:r w:rsidRPr="00E97D26">
        <w:rPr>
          <w:rFonts w:ascii="Times New Roman" w:hAnsi="Times New Roman"/>
        </w:rPr>
        <w:t>tegemiseks</w:t>
      </w:r>
      <w:proofErr w:type="spellEnd"/>
      <w:r w:rsidRPr="00E97D26">
        <w:rPr>
          <w:rFonts w:ascii="Times New Roman" w:hAnsi="Times New Roman"/>
        </w:rPr>
        <w:t>;</w:t>
      </w:r>
      <w:proofErr w:type="gramEnd"/>
      <w:r w:rsidRPr="00E97D26">
        <w:rPr>
          <w:rFonts w:ascii="Times New Roman" w:hAnsi="Times New Roman"/>
        </w:rPr>
        <w:t xml:space="preserve"> </w:t>
      </w:r>
    </w:p>
    <w:p w14:paraId="08F70D13" w14:textId="77777777" w:rsidR="00FD4708" w:rsidRPr="00E97D26" w:rsidRDefault="00FD4708" w:rsidP="00FD4708">
      <w:pPr>
        <w:pStyle w:val="Laad3"/>
      </w:pPr>
      <w:proofErr w:type="spellStart"/>
      <w:r w:rsidRPr="00E97D26">
        <w:t>tagada</w:t>
      </w:r>
      <w:proofErr w:type="spellEnd"/>
      <w:r w:rsidRPr="00E97D26">
        <w:t xml:space="preserve">, et </w:t>
      </w:r>
      <w:proofErr w:type="spellStart"/>
      <w:r w:rsidRPr="00E97D26">
        <w:t>kui</w:t>
      </w:r>
      <w:proofErr w:type="spellEnd"/>
      <w:r w:rsidRPr="00E97D26">
        <w:t xml:space="preserve"> </w:t>
      </w:r>
      <w:proofErr w:type="spellStart"/>
      <w:r w:rsidRPr="00E97D26">
        <w:t>Töövõtja</w:t>
      </w:r>
      <w:proofErr w:type="spellEnd"/>
      <w:r w:rsidRPr="00E97D26">
        <w:t xml:space="preserve"> </w:t>
      </w:r>
      <w:proofErr w:type="spellStart"/>
      <w:r w:rsidRPr="00E97D26">
        <w:t>tugines</w:t>
      </w:r>
      <w:proofErr w:type="spellEnd"/>
      <w:r w:rsidRPr="00E97D26">
        <w:t xml:space="preserve"> </w:t>
      </w:r>
      <w:proofErr w:type="spellStart"/>
      <w:r w:rsidRPr="00E97D26">
        <w:t>hankemenetluses</w:t>
      </w:r>
      <w:proofErr w:type="spellEnd"/>
      <w:r w:rsidRPr="00E97D26">
        <w:t xml:space="preserve"> </w:t>
      </w:r>
      <w:proofErr w:type="spellStart"/>
      <w:r w:rsidRPr="00E97D26">
        <w:t>kvalifitseerimise</w:t>
      </w:r>
      <w:proofErr w:type="spellEnd"/>
      <w:r w:rsidRPr="00E97D26">
        <w:t xml:space="preserve"> </w:t>
      </w:r>
      <w:proofErr w:type="spellStart"/>
      <w:r w:rsidRPr="00E97D26">
        <w:t>tingimuste</w:t>
      </w:r>
      <w:proofErr w:type="spellEnd"/>
      <w:r w:rsidRPr="00E97D26">
        <w:t xml:space="preserve"> </w:t>
      </w:r>
      <w:proofErr w:type="spellStart"/>
      <w:r w:rsidRPr="00E97D26">
        <w:t>vastavuse</w:t>
      </w:r>
      <w:proofErr w:type="spellEnd"/>
      <w:r w:rsidRPr="00E97D26">
        <w:t xml:space="preserve"> </w:t>
      </w:r>
      <w:proofErr w:type="spellStart"/>
      <w:r w:rsidRPr="00E97D26">
        <w:t>tõendamiseks</w:t>
      </w:r>
      <w:proofErr w:type="spellEnd"/>
      <w:r w:rsidRPr="00E97D26">
        <w:t xml:space="preserve"> </w:t>
      </w:r>
      <w:proofErr w:type="spellStart"/>
      <w:r w:rsidRPr="00E97D26">
        <w:t>teiste</w:t>
      </w:r>
      <w:proofErr w:type="spellEnd"/>
      <w:r w:rsidRPr="00E97D26">
        <w:t xml:space="preserve"> </w:t>
      </w:r>
      <w:proofErr w:type="spellStart"/>
      <w:r w:rsidRPr="00E97D26">
        <w:t>isikute</w:t>
      </w:r>
      <w:proofErr w:type="spellEnd"/>
      <w:r w:rsidRPr="00E97D26">
        <w:t xml:space="preserve"> </w:t>
      </w:r>
      <w:proofErr w:type="spellStart"/>
      <w:r w:rsidRPr="00E97D26">
        <w:t>vahenditele</w:t>
      </w:r>
      <w:proofErr w:type="spellEnd"/>
      <w:r w:rsidRPr="00E97D26">
        <w:t xml:space="preserve">, </w:t>
      </w:r>
      <w:proofErr w:type="spellStart"/>
      <w:r w:rsidRPr="00E97D26">
        <w:t>siis</w:t>
      </w:r>
      <w:proofErr w:type="spellEnd"/>
      <w:r w:rsidRPr="00E97D26">
        <w:t xml:space="preserve"> </w:t>
      </w:r>
      <w:proofErr w:type="spellStart"/>
      <w:r w:rsidRPr="00E97D26">
        <w:t>teised</w:t>
      </w:r>
      <w:proofErr w:type="spellEnd"/>
      <w:r w:rsidRPr="00E97D26">
        <w:t xml:space="preserve"> </w:t>
      </w:r>
      <w:proofErr w:type="spellStart"/>
      <w:r w:rsidRPr="00E97D26">
        <w:t>isikud</w:t>
      </w:r>
      <w:proofErr w:type="spellEnd"/>
      <w:r w:rsidRPr="00E97D26">
        <w:t xml:space="preserve"> </w:t>
      </w:r>
      <w:proofErr w:type="spellStart"/>
      <w:r w:rsidRPr="00E97D26">
        <w:t>osalevad</w:t>
      </w:r>
      <w:proofErr w:type="spellEnd"/>
      <w:r w:rsidRPr="00E97D26">
        <w:t xml:space="preserve"> </w:t>
      </w:r>
      <w:proofErr w:type="spellStart"/>
      <w:r w:rsidRPr="00E97D26">
        <w:t>vahetult</w:t>
      </w:r>
      <w:proofErr w:type="spellEnd"/>
      <w:r w:rsidRPr="00E97D26">
        <w:t xml:space="preserve"> </w:t>
      </w:r>
      <w:proofErr w:type="spellStart"/>
      <w:r w:rsidRPr="00E97D26">
        <w:t>Lepingu</w:t>
      </w:r>
      <w:proofErr w:type="spellEnd"/>
      <w:r w:rsidRPr="00E97D26">
        <w:t xml:space="preserve"> </w:t>
      </w:r>
      <w:proofErr w:type="spellStart"/>
      <w:r w:rsidRPr="00E97D26">
        <w:t>täitmisel</w:t>
      </w:r>
      <w:proofErr w:type="spellEnd"/>
      <w:r w:rsidRPr="00E97D26">
        <w:t xml:space="preserve"> </w:t>
      </w:r>
      <w:proofErr w:type="spellStart"/>
      <w:r w:rsidRPr="00E97D26">
        <w:t>alltöövõtjana</w:t>
      </w:r>
      <w:proofErr w:type="spellEnd"/>
      <w:r w:rsidRPr="00E97D26">
        <w:t xml:space="preserve"> </w:t>
      </w:r>
      <w:proofErr w:type="spellStart"/>
      <w:r w:rsidRPr="00E97D26">
        <w:t>vähemalt</w:t>
      </w:r>
      <w:proofErr w:type="spellEnd"/>
      <w:r w:rsidRPr="00E97D26">
        <w:t xml:space="preserve"> </w:t>
      </w:r>
      <w:proofErr w:type="spellStart"/>
      <w:r w:rsidRPr="00E97D26">
        <w:t>osas</w:t>
      </w:r>
      <w:proofErr w:type="spellEnd"/>
      <w:r w:rsidRPr="00E97D26">
        <w:t xml:space="preserve">, </w:t>
      </w:r>
      <w:proofErr w:type="spellStart"/>
      <w:r w:rsidRPr="00E97D26">
        <w:t>milles</w:t>
      </w:r>
      <w:proofErr w:type="spellEnd"/>
      <w:r w:rsidRPr="00E97D26">
        <w:t xml:space="preserve"> </w:t>
      </w:r>
      <w:proofErr w:type="spellStart"/>
      <w:r w:rsidRPr="00E97D26">
        <w:t>teiste</w:t>
      </w:r>
      <w:proofErr w:type="spellEnd"/>
      <w:r w:rsidRPr="00E97D26">
        <w:t xml:space="preserve"> </w:t>
      </w:r>
      <w:proofErr w:type="spellStart"/>
      <w:r w:rsidRPr="00E97D26">
        <w:t>isikute</w:t>
      </w:r>
      <w:proofErr w:type="spellEnd"/>
      <w:r w:rsidRPr="00E97D26">
        <w:t xml:space="preserve"> </w:t>
      </w:r>
      <w:proofErr w:type="spellStart"/>
      <w:r w:rsidRPr="00E97D26">
        <w:t>vahenditele</w:t>
      </w:r>
      <w:proofErr w:type="spellEnd"/>
      <w:r w:rsidRPr="00E97D26">
        <w:t xml:space="preserve"> </w:t>
      </w:r>
      <w:proofErr w:type="spellStart"/>
      <w:proofErr w:type="gramStart"/>
      <w:r w:rsidRPr="00E97D26">
        <w:t>tugineti</w:t>
      </w:r>
      <w:proofErr w:type="spellEnd"/>
      <w:r w:rsidRPr="00E97D26">
        <w:t>;</w:t>
      </w:r>
      <w:proofErr w:type="gramEnd"/>
    </w:p>
    <w:p w14:paraId="08BD4F59" w14:textId="77777777" w:rsidR="00FD4708" w:rsidRPr="00E97D26" w:rsidRDefault="00FD4708" w:rsidP="00FD4708">
      <w:pPr>
        <w:pStyle w:val="Laad3"/>
      </w:pPr>
      <w:proofErr w:type="spellStart"/>
      <w:r w:rsidRPr="00E97D26">
        <w:t>vastutada</w:t>
      </w:r>
      <w:proofErr w:type="spellEnd"/>
      <w:r w:rsidRPr="00E97D26">
        <w:t xml:space="preserve"> </w:t>
      </w:r>
      <w:proofErr w:type="spellStart"/>
      <w:r w:rsidRPr="00E97D26">
        <w:t>selle</w:t>
      </w:r>
      <w:proofErr w:type="spellEnd"/>
      <w:r w:rsidRPr="00E97D26">
        <w:t xml:space="preserve"> </w:t>
      </w:r>
      <w:proofErr w:type="spellStart"/>
      <w:r w:rsidRPr="00E97D26">
        <w:t>eest</w:t>
      </w:r>
      <w:proofErr w:type="spellEnd"/>
      <w:r w:rsidRPr="00E97D26">
        <w:t xml:space="preserve">, et </w:t>
      </w:r>
      <w:proofErr w:type="spellStart"/>
      <w:r w:rsidRPr="00E97D26">
        <w:t>Töö</w:t>
      </w:r>
      <w:proofErr w:type="spellEnd"/>
      <w:r w:rsidRPr="00E97D26">
        <w:t xml:space="preserve"> </w:t>
      </w:r>
      <w:proofErr w:type="spellStart"/>
      <w:r w:rsidRPr="00E97D26">
        <w:t>oleks</w:t>
      </w:r>
      <w:proofErr w:type="spellEnd"/>
      <w:r w:rsidRPr="00E97D26">
        <w:t xml:space="preserve"> </w:t>
      </w:r>
      <w:proofErr w:type="spellStart"/>
      <w:r w:rsidRPr="00E97D26">
        <w:t>tehtud</w:t>
      </w:r>
      <w:proofErr w:type="spellEnd"/>
      <w:r w:rsidRPr="00E97D26">
        <w:t xml:space="preserve"> </w:t>
      </w:r>
      <w:proofErr w:type="spellStart"/>
      <w:r w:rsidRPr="00E97D26">
        <w:t>korrektselt</w:t>
      </w:r>
      <w:proofErr w:type="spellEnd"/>
      <w:r w:rsidRPr="00E97D26">
        <w:t xml:space="preserve"> ja </w:t>
      </w:r>
      <w:proofErr w:type="spellStart"/>
      <w:proofErr w:type="gramStart"/>
      <w:r w:rsidRPr="00E97D26">
        <w:t>kvaliteetselt</w:t>
      </w:r>
      <w:proofErr w:type="spellEnd"/>
      <w:r w:rsidRPr="00E97D26">
        <w:t>;</w:t>
      </w:r>
      <w:proofErr w:type="gramEnd"/>
    </w:p>
    <w:p w14:paraId="6199BAB5" w14:textId="77777777" w:rsidR="00FD4708" w:rsidRPr="00E97D26" w:rsidRDefault="00FD4708" w:rsidP="00FD4708">
      <w:pPr>
        <w:pStyle w:val="Laad3"/>
      </w:pPr>
      <w:proofErr w:type="spellStart"/>
      <w:r w:rsidRPr="00E97D26">
        <w:t>informeerida</w:t>
      </w:r>
      <w:proofErr w:type="spellEnd"/>
      <w:r w:rsidRPr="00E97D26">
        <w:t xml:space="preserve"> </w:t>
      </w:r>
      <w:proofErr w:type="spellStart"/>
      <w:r w:rsidRPr="00E97D26">
        <w:t>viivitamatult</w:t>
      </w:r>
      <w:proofErr w:type="spellEnd"/>
      <w:r w:rsidRPr="00E97D26">
        <w:t xml:space="preserve"> </w:t>
      </w:r>
      <w:proofErr w:type="spellStart"/>
      <w:r w:rsidRPr="00E97D26">
        <w:t>Tellijat</w:t>
      </w:r>
      <w:proofErr w:type="spellEnd"/>
      <w:r w:rsidRPr="00E97D26">
        <w:t xml:space="preserve"> </w:t>
      </w:r>
      <w:proofErr w:type="spellStart"/>
      <w:r w:rsidRPr="00E97D26">
        <w:t>Töö</w:t>
      </w:r>
      <w:proofErr w:type="spellEnd"/>
      <w:r w:rsidRPr="00E97D26">
        <w:t xml:space="preserve"> </w:t>
      </w:r>
      <w:proofErr w:type="spellStart"/>
      <w:r w:rsidRPr="00E97D26">
        <w:t>tegemise</w:t>
      </w:r>
      <w:proofErr w:type="spellEnd"/>
      <w:r w:rsidRPr="00E97D26">
        <w:t xml:space="preserve"> </w:t>
      </w:r>
      <w:proofErr w:type="spellStart"/>
      <w:r w:rsidRPr="00E97D26">
        <w:t>käigus</w:t>
      </w:r>
      <w:proofErr w:type="spellEnd"/>
      <w:r w:rsidRPr="00E97D26">
        <w:t xml:space="preserve"> </w:t>
      </w:r>
      <w:proofErr w:type="spellStart"/>
      <w:r w:rsidRPr="00E97D26">
        <w:t>tekkinud</w:t>
      </w:r>
      <w:proofErr w:type="spellEnd"/>
      <w:r w:rsidRPr="00E97D26">
        <w:t xml:space="preserve"> </w:t>
      </w:r>
      <w:proofErr w:type="spellStart"/>
      <w:proofErr w:type="gramStart"/>
      <w:r w:rsidRPr="00E97D26">
        <w:t>probleemidest</w:t>
      </w:r>
      <w:proofErr w:type="spellEnd"/>
      <w:r w:rsidRPr="00E97D26">
        <w:t>;</w:t>
      </w:r>
      <w:proofErr w:type="gramEnd"/>
    </w:p>
    <w:p w14:paraId="619CA67E" w14:textId="77777777" w:rsidR="00FD4708" w:rsidRPr="00E97D26" w:rsidRDefault="00FD4708" w:rsidP="00FD4708">
      <w:pPr>
        <w:pStyle w:val="Laad4"/>
        <w:numPr>
          <w:ilvl w:val="2"/>
          <w:numId w:val="2"/>
        </w:numPr>
        <w:ind w:left="709" w:hanging="709"/>
        <w:rPr>
          <w:rFonts w:ascii="Times New Roman" w:hAnsi="Times New Roman"/>
        </w:rPr>
      </w:pPr>
      <w:proofErr w:type="spellStart"/>
      <w:r w:rsidRPr="00E97D26">
        <w:rPr>
          <w:rFonts w:ascii="Times New Roman" w:hAnsi="Times New Roman"/>
        </w:rPr>
        <w:t>mitte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asendada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Lepingu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täitmiseks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esitatud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Töövõtja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võtmeisikuid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Tellija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nõusolekuta</w:t>
      </w:r>
      <w:proofErr w:type="spellEnd"/>
      <w:r w:rsidRPr="00E97D26">
        <w:rPr>
          <w:rFonts w:ascii="Times New Roman" w:hAnsi="Times New Roman"/>
        </w:rPr>
        <w:t xml:space="preserve">. Kui </w:t>
      </w:r>
      <w:proofErr w:type="spellStart"/>
      <w:r w:rsidRPr="00E97D26">
        <w:rPr>
          <w:rFonts w:ascii="Times New Roman" w:hAnsi="Times New Roman"/>
        </w:rPr>
        <w:t>Töövõtja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soovib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võtmeisikut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asendada</w:t>
      </w:r>
      <w:proofErr w:type="spellEnd"/>
      <w:r w:rsidRPr="00E97D26">
        <w:rPr>
          <w:rFonts w:ascii="Times New Roman" w:hAnsi="Times New Roman"/>
        </w:rPr>
        <w:t xml:space="preserve">, </w:t>
      </w:r>
      <w:proofErr w:type="spellStart"/>
      <w:r w:rsidRPr="00E97D26">
        <w:rPr>
          <w:rFonts w:ascii="Times New Roman" w:hAnsi="Times New Roman"/>
        </w:rPr>
        <w:t>peab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Töövõtja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tõendama</w:t>
      </w:r>
      <w:proofErr w:type="spellEnd"/>
      <w:r w:rsidRPr="00E97D26">
        <w:rPr>
          <w:rFonts w:ascii="Times New Roman" w:hAnsi="Times New Roman"/>
        </w:rPr>
        <w:t xml:space="preserve">, et </w:t>
      </w:r>
      <w:proofErr w:type="spellStart"/>
      <w:r w:rsidRPr="00E97D26">
        <w:rPr>
          <w:rFonts w:ascii="Times New Roman" w:hAnsi="Times New Roman"/>
        </w:rPr>
        <w:t>asendava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isiku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kutsekvalifikatsioon</w:t>
      </w:r>
      <w:proofErr w:type="spellEnd"/>
      <w:r w:rsidRPr="00E97D26">
        <w:rPr>
          <w:rFonts w:ascii="Times New Roman" w:hAnsi="Times New Roman"/>
        </w:rPr>
        <w:t xml:space="preserve">, </w:t>
      </w:r>
      <w:proofErr w:type="spellStart"/>
      <w:r w:rsidRPr="00E97D26">
        <w:rPr>
          <w:rFonts w:ascii="Times New Roman" w:hAnsi="Times New Roman"/>
        </w:rPr>
        <w:t>haridus</w:t>
      </w:r>
      <w:proofErr w:type="spellEnd"/>
      <w:r w:rsidRPr="00E97D26">
        <w:rPr>
          <w:rFonts w:ascii="Times New Roman" w:hAnsi="Times New Roman"/>
        </w:rPr>
        <w:t xml:space="preserve"> ja </w:t>
      </w:r>
      <w:proofErr w:type="spellStart"/>
      <w:r w:rsidRPr="00E97D26">
        <w:rPr>
          <w:rFonts w:ascii="Times New Roman" w:hAnsi="Times New Roman"/>
        </w:rPr>
        <w:t>varasem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kogemus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vastab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võtmeisiku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kohta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r w:rsidRPr="00E97D26">
        <w:rPr>
          <w:rFonts w:ascii="Times New Roman" w:hAnsi="Times New Roman"/>
        </w:rPr>
        <w:t>toodud</w:t>
      </w:r>
      <w:proofErr w:type="spellEnd"/>
      <w:r w:rsidRPr="00E97D26">
        <w:rPr>
          <w:rFonts w:ascii="Times New Roman" w:hAnsi="Times New Roman"/>
        </w:rPr>
        <w:t xml:space="preserve"> </w:t>
      </w:r>
      <w:proofErr w:type="spellStart"/>
      <w:proofErr w:type="gramStart"/>
      <w:r w:rsidRPr="00E97D26">
        <w:rPr>
          <w:rFonts w:ascii="Times New Roman" w:hAnsi="Times New Roman"/>
        </w:rPr>
        <w:t>nõuetele</w:t>
      </w:r>
      <w:proofErr w:type="spellEnd"/>
      <w:r w:rsidRPr="00E97D26">
        <w:rPr>
          <w:rFonts w:ascii="Times New Roman" w:hAnsi="Times New Roman"/>
        </w:rPr>
        <w:t>;</w:t>
      </w:r>
      <w:proofErr w:type="gramEnd"/>
    </w:p>
    <w:p w14:paraId="51AC0976" w14:textId="77777777" w:rsidR="00FD4708" w:rsidRPr="00E97D26" w:rsidRDefault="00FD4708" w:rsidP="00FD4708">
      <w:pPr>
        <w:pStyle w:val="Laad3"/>
      </w:pPr>
      <w:proofErr w:type="spellStart"/>
      <w:r w:rsidRPr="00E97D26">
        <w:t>suhelda</w:t>
      </w:r>
      <w:proofErr w:type="spellEnd"/>
      <w:r w:rsidRPr="00E97D26">
        <w:t xml:space="preserve"> </w:t>
      </w:r>
      <w:proofErr w:type="spellStart"/>
      <w:r w:rsidRPr="00E97D26">
        <w:t>Tellijaga</w:t>
      </w:r>
      <w:proofErr w:type="spellEnd"/>
      <w:r w:rsidRPr="00E97D26">
        <w:t xml:space="preserve"> </w:t>
      </w:r>
      <w:proofErr w:type="spellStart"/>
      <w:r w:rsidRPr="00E97D26">
        <w:t>eesti</w:t>
      </w:r>
      <w:proofErr w:type="spellEnd"/>
      <w:r w:rsidRPr="00E97D26">
        <w:t xml:space="preserve"> </w:t>
      </w:r>
      <w:proofErr w:type="spellStart"/>
      <w:r w:rsidRPr="00E97D26">
        <w:t>keeles</w:t>
      </w:r>
      <w:proofErr w:type="spellEnd"/>
      <w:r w:rsidRPr="00E97D26">
        <w:t xml:space="preserve"> </w:t>
      </w:r>
      <w:proofErr w:type="spellStart"/>
      <w:r w:rsidRPr="00E97D26">
        <w:t>koos</w:t>
      </w:r>
      <w:proofErr w:type="spellEnd"/>
      <w:r w:rsidRPr="00E97D26">
        <w:t xml:space="preserve"> </w:t>
      </w:r>
      <w:proofErr w:type="spellStart"/>
      <w:r w:rsidRPr="00E97D26">
        <w:t>ametialase</w:t>
      </w:r>
      <w:proofErr w:type="spellEnd"/>
      <w:r w:rsidRPr="00E97D26">
        <w:t xml:space="preserve"> </w:t>
      </w:r>
      <w:proofErr w:type="spellStart"/>
      <w:r w:rsidRPr="00E97D26">
        <w:t>sõnavara</w:t>
      </w:r>
      <w:proofErr w:type="spellEnd"/>
      <w:r w:rsidRPr="00E97D26">
        <w:t xml:space="preserve"> </w:t>
      </w:r>
      <w:proofErr w:type="spellStart"/>
      <w:r w:rsidRPr="00E97D26">
        <w:t>valdamisega</w:t>
      </w:r>
      <w:proofErr w:type="spellEnd"/>
      <w:r w:rsidRPr="00E97D26">
        <w:t xml:space="preserve"> </w:t>
      </w:r>
      <w:proofErr w:type="spellStart"/>
      <w:r w:rsidRPr="00E97D26">
        <w:t>nii</w:t>
      </w:r>
      <w:proofErr w:type="spellEnd"/>
      <w:r w:rsidRPr="00E97D26">
        <w:t xml:space="preserve"> </w:t>
      </w:r>
      <w:proofErr w:type="spellStart"/>
      <w:r w:rsidRPr="00E97D26">
        <w:t>suuliselt</w:t>
      </w:r>
      <w:proofErr w:type="spellEnd"/>
      <w:r w:rsidRPr="00E97D26">
        <w:t xml:space="preserve">, </w:t>
      </w:r>
      <w:proofErr w:type="spellStart"/>
      <w:r w:rsidRPr="00E97D26">
        <w:t>kui</w:t>
      </w:r>
      <w:proofErr w:type="spellEnd"/>
      <w:r w:rsidRPr="00E97D26">
        <w:t xml:space="preserve"> </w:t>
      </w:r>
      <w:proofErr w:type="spellStart"/>
      <w:r w:rsidRPr="00E97D26">
        <w:t>kirjalikult</w:t>
      </w:r>
      <w:proofErr w:type="spellEnd"/>
      <w:r w:rsidRPr="00E97D26">
        <w:t xml:space="preserve">. Kui </w:t>
      </w:r>
      <w:proofErr w:type="spellStart"/>
      <w:r w:rsidRPr="00E97D26">
        <w:t>Lepingus</w:t>
      </w:r>
      <w:proofErr w:type="spellEnd"/>
      <w:r w:rsidRPr="00E97D26">
        <w:t xml:space="preserve"> </w:t>
      </w:r>
      <w:proofErr w:type="spellStart"/>
      <w:r w:rsidRPr="00E97D26">
        <w:t>esitatud</w:t>
      </w:r>
      <w:proofErr w:type="spellEnd"/>
      <w:r w:rsidRPr="00E97D26">
        <w:t xml:space="preserve"> </w:t>
      </w:r>
      <w:proofErr w:type="spellStart"/>
      <w:r w:rsidRPr="00E97D26">
        <w:t>võtmeisikud</w:t>
      </w:r>
      <w:proofErr w:type="spellEnd"/>
      <w:r w:rsidRPr="00E97D26">
        <w:t xml:space="preserve"> ja </w:t>
      </w:r>
      <w:proofErr w:type="spellStart"/>
      <w:r w:rsidRPr="00E97D26">
        <w:t>muud</w:t>
      </w:r>
      <w:proofErr w:type="spellEnd"/>
      <w:r w:rsidRPr="00E97D26">
        <w:t xml:space="preserve"> </w:t>
      </w:r>
      <w:proofErr w:type="spellStart"/>
      <w:r w:rsidRPr="00E97D26">
        <w:t>Töövõtja</w:t>
      </w:r>
      <w:proofErr w:type="spellEnd"/>
      <w:r w:rsidRPr="00E97D26">
        <w:t xml:space="preserve"> </w:t>
      </w:r>
      <w:proofErr w:type="spellStart"/>
      <w:r w:rsidRPr="00E97D26">
        <w:t>esindajad</w:t>
      </w:r>
      <w:proofErr w:type="spellEnd"/>
      <w:r w:rsidRPr="00E97D26">
        <w:t xml:space="preserve"> </w:t>
      </w:r>
      <w:proofErr w:type="spellStart"/>
      <w:r w:rsidRPr="00E97D26">
        <w:t>ei</w:t>
      </w:r>
      <w:proofErr w:type="spellEnd"/>
      <w:r w:rsidRPr="00E97D26">
        <w:t xml:space="preserve"> </w:t>
      </w:r>
      <w:proofErr w:type="spellStart"/>
      <w:r w:rsidRPr="00E97D26">
        <w:t>valda</w:t>
      </w:r>
      <w:proofErr w:type="spellEnd"/>
      <w:r w:rsidRPr="00E97D26">
        <w:t xml:space="preserve"> </w:t>
      </w:r>
      <w:proofErr w:type="spellStart"/>
      <w:r w:rsidRPr="00E97D26">
        <w:t>eesti</w:t>
      </w:r>
      <w:proofErr w:type="spellEnd"/>
      <w:r w:rsidRPr="00E97D26">
        <w:t xml:space="preserve"> </w:t>
      </w:r>
      <w:proofErr w:type="spellStart"/>
      <w:r w:rsidRPr="00E97D26">
        <w:t>keelt</w:t>
      </w:r>
      <w:proofErr w:type="spellEnd"/>
      <w:r w:rsidRPr="00E97D26">
        <w:t xml:space="preserve">, </w:t>
      </w:r>
      <w:proofErr w:type="spellStart"/>
      <w:r w:rsidRPr="00E97D26">
        <w:t>kohustub</w:t>
      </w:r>
      <w:proofErr w:type="spellEnd"/>
      <w:r w:rsidRPr="00E97D26">
        <w:t xml:space="preserve"> </w:t>
      </w:r>
      <w:proofErr w:type="spellStart"/>
      <w:r w:rsidRPr="00E97D26">
        <w:t>Töövõtja</w:t>
      </w:r>
      <w:proofErr w:type="spellEnd"/>
      <w:r w:rsidRPr="00E97D26">
        <w:t xml:space="preserve"> </w:t>
      </w:r>
      <w:proofErr w:type="spellStart"/>
      <w:r w:rsidRPr="00E97D26">
        <w:t>tagama</w:t>
      </w:r>
      <w:proofErr w:type="spellEnd"/>
      <w:r w:rsidRPr="00E97D26">
        <w:t xml:space="preserve"> </w:t>
      </w:r>
      <w:proofErr w:type="spellStart"/>
      <w:r w:rsidRPr="00E97D26">
        <w:t>sünkroontõlke</w:t>
      </w:r>
      <w:proofErr w:type="spellEnd"/>
      <w:r w:rsidRPr="00E97D26">
        <w:t xml:space="preserve"> </w:t>
      </w:r>
      <w:proofErr w:type="spellStart"/>
      <w:r w:rsidRPr="00E97D26">
        <w:t>eesti</w:t>
      </w:r>
      <w:proofErr w:type="spellEnd"/>
      <w:r w:rsidRPr="00E97D26">
        <w:t xml:space="preserve"> </w:t>
      </w:r>
      <w:proofErr w:type="spellStart"/>
      <w:proofErr w:type="gramStart"/>
      <w:r w:rsidRPr="00E97D26">
        <w:t>keeles</w:t>
      </w:r>
      <w:proofErr w:type="spellEnd"/>
      <w:r w:rsidRPr="00E97D26">
        <w:t>;</w:t>
      </w:r>
      <w:proofErr w:type="gramEnd"/>
    </w:p>
    <w:p w14:paraId="4FF3DDF7" w14:textId="77777777" w:rsidR="00FD4708" w:rsidRPr="00E97D26" w:rsidRDefault="00FD4708" w:rsidP="00FD4708">
      <w:pPr>
        <w:pStyle w:val="Laad3"/>
      </w:pPr>
      <w:proofErr w:type="spellStart"/>
      <w:r w:rsidRPr="00E97D26">
        <w:t>tasuda</w:t>
      </w:r>
      <w:proofErr w:type="spellEnd"/>
      <w:r w:rsidRPr="00E97D26">
        <w:t xml:space="preserve"> </w:t>
      </w:r>
      <w:proofErr w:type="spellStart"/>
      <w:r w:rsidRPr="00E97D26">
        <w:t>leppetrahvi</w:t>
      </w:r>
      <w:proofErr w:type="spellEnd"/>
      <w:r w:rsidRPr="00E97D26">
        <w:t xml:space="preserve"> </w:t>
      </w:r>
      <w:proofErr w:type="spellStart"/>
      <w:r w:rsidRPr="00E97D26">
        <w:t>vastavalt</w:t>
      </w:r>
      <w:proofErr w:type="spellEnd"/>
      <w:r w:rsidRPr="00E97D26">
        <w:t xml:space="preserve"> </w:t>
      </w:r>
      <w:proofErr w:type="spellStart"/>
      <w:r w:rsidRPr="00E97D26">
        <w:t>Lepingule</w:t>
      </w:r>
      <w:proofErr w:type="spellEnd"/>
      <w:r w:rsidRPr="00E97D26">
        <w:t>.</w:t>
      </w:r>
    </w:p>
    <w:p w14:paraId="59972E5C" w14:textId="77777777" w:rsidR="00FD4708" w:rsidRPr="00323F37" w:rsidRDefault="00FD4708" w:rsidP="00FD4708">
      <w:pPr>
        <w:pStyle w:val="Laad2"/>
      </w:pPr>
      <w:proofErr w:type="spellStart"/>
      <w:r w:rsidRPr="00E97D26">
        <w:t>Pooltel</w:t>
      </w:r>
      <w:proofErr w:type="spellEnd"/>
      <w:r w:rsidRPr="00E97D26">
        <w:t xml:space="preserve"> on </w:t>
      </w:r>
      <w:proofErr w:type="spellStart"/>
      <w:r w:rsidRPr="00E97D26">
        <w:t>õigus</w:t>
      </w:r>
      <w:proofErr w:type="spellEnd"/>
      <w:r w:rsidRPr="00E97D26">
        <w:t xml:space="preserve"> </w:t>
      </w:r>
      <w:proofErr w:type="spellStart"/>
      <w:r w:rsidRPr="00E97D26">
        <w:t>Lepingust</w:t>
      </w:r>
      <w:proofErr w:type="spellEnd"/>
      <w:r w:rsidRPr="00E97D26">
        <w:t xml:space="preserve"> </w:t>
      </w:r>
      <w:proofErr w:type="spellStart"/>
      <w:r w:rsidRPr="00E97D26">
        <w:t>tulenevaid</w:t>
      </w:r>
      <w:proofErr w:type="spellEnd"/>
      <w:r w:rsidRPr="00E97D26">
        <w:t xml:space="preserve"> ja </w:t>
      </w:r>
      <w:proofErr w:type="spellStart"/>
      <w:r w:rsidRPr="00E97D26">
        <w:t>sellega</w:t>
      </w:r>
      <w:proofErr w:type="spellEnd"/>
      <w:r w:rsidRPr="00323F37">
        <w:t xml:space="preserve"> </w:t>
      </w:r>
      <w:proofErr w:type="spellStart"/>
      <w:r w:rsidRPr="00323F37">
        <w:t>seotud</w:t>
      </w:r>
      <w:proofErr w:type="spellEnd"/>
      <w:r w:rsidRPr="00323F37">
        <w:t xml:space="preserve"> </w:t>
      </w:r>
      <w:proofErr w:type="spellStart"/>
      <w:r w:rsidRPr="00323F37">
        <w:t>nõudeid</w:t>
      </w:r>
      <w:proofErr w:type="spellEnd"/>
      <w:r w:rsidRPr="00323F37">
        <w:t xml:space="preserve"> ja </w:t>
      </w:r>
      <w:proofErr w:type="spellStart"/>
      <w:r w:rsidRPr="00323F37">
        <w:t>kohustusi</w:t>
      </w:r>
      <w:proofErr w:type="spellEnd"/>
      <w:r w:rsidRPr="00323F37">
        <w:t xml:space="preserve"> </w:t>
      </w:r>
      <w:proofErr w:type="spellStart"/>
      <w:r w:rsidRPr="00323F37">
        <w:t>kolmandatele</w:t>
      </w:r>
      <w:proofErr w:type="spellEnd"/>
      <w:r w:rsidRPr="00323F37">
        <w:t xml:space="preserve"> </w:t>
      </w:r>
      <w:proofErr w:type="spellStart"/>
      <w:r w:rsidRPr="00323F37">
        <w:t>isikutele</w:t>
      </w:r>
      <w:proofErr w:type="spellEnd"/>
      <w:r w:rsidRPr="00323F37">
        <w:t xml:space="preserve"> </w:t>
      </w:r>
      <w:proofErr w:type="spellStart"/>
      <w:r w:rsidRPr="00323F37">
        <w:t>üle</w:t>
      </w:r>
      <w:proofErr w:type="spellEnd"/>
      <w:r w:rsidRPr="00323F37">
        <w:t xml:space="preserve"> </w:t>
      </w:r>
      <w:proofErr w:type="spellStart"/>
      <w:r w:rsidRPr="00323F37">
        <w:t>anda</w:t>
      </w:r>
      <w:proofErr w:type="spellEnd"/>
      <w:r w:rsidRPr="00323F37">
        <w:t xml:space="preserve"> </w:t>
      </w:r>
      <w:proofErr w:type="spellStart"/>
      <w:r w:rsidRPr="00323F37">
        <w:t>ainult</w:t>
      </w:r>
      <w:proofErr w:type="spellEnd"/>
      <w:r w:rsidRPr="00323F37">
        <w:t xml:space="preserve"> </w:t>
      </w:r>
      <w:proofErr w:type="spellStart"/>
      <w:r w:rsidRPr="00323F37">
        <w:t>teise</w:t>
      </w:r>
      <w:proofErr w:type="spellEnd"/>
      <w:r w:rsidRPr="00323F37">
        <w:t xml:space="preserve"> Poole </w:t>
      </w:r>
      <w:proofErr w:type="spellStart"/>
      <w:r w:rsidRPr="00323F37">
        <w:t>eelneval</w:t>
      </w:r>
      <w:proofErr w:type="spellEnd"/>
      <w:r w:rsidRPr="00323F37">
        <w:t xml:space="preserve"> </w:t>
      </w:r>
      <w:proofErr w:type="spellStart"/>
      <w:r w:rsidRPr="00323F37">
        <w:t>nõusolekul</w:t>
      </w:r>
      <w:proofErr w:type="spellEnd"/>
      <w:r w:rsidRPr="00323F37">
        <w:t xml:space="preserve">, mis on </w:t>
      </w:r>
      <w:proofErr w:type="spellStart"/>
      <w:r w:rsidRPr="00323F37">
        <w:t>Lepinguga</w:t>
      </w:r>
      <w:proofErr w:type="spellEnd"/>
      <w:r w:rsidRPr="00323F37">
        <w:t xml:space="preserve"> </w:t>
      </w:r>
      <w:proofErr w:type="spellStart"/>
      <w:r w:rsidRPr="00323F37">
        <w:t>samas</w:t>
      </w:r>
      <w:proofErr w:type="spellEnd"/>
      <w:r w:rsidRPr="00323F37">
        <w:t xml:space="preserve"> </w:t>
      </w:r>
      <w:proofErr w:type="spellStart"/>
      <w:r w:rsidRPr="00323F37">
        <w:t>vormis</w:t>
      </w:r>
      <w:proofErr w:type="spellEnd"/>
      <w:r w:rsidRPr="00323F37">
        <w:t xml:space="preserve">. </w:t>
      </w:r>
      <w:proofErr w:type="spellStart"/>
      <w:r w:rsidRPr="00323F37">
        <w:t>Mittekohaselt</w:t>
      </w:r>
      <w:proofErr w:type="spellEnd"/>
      <w:r w:rsidRPr="00323F37">
        <w:t xml:space="preserve"> </w:t>
      </w:r>
      <w:proofErr w:type="spellStart"/>
      <w:r w:rsidRPr="00323F37">
        <w:t>üle</w:t>
      </w:r>
      <w:proofErr w:type="spellEnd"/>
      <w:r w:rsidRPr="00323F37">
        <w:t xml:space="preserve"> </w:t>
      </w:r>
      <w:proofErr w:type="spellStart"/>
      <w:r w:rsidRPr="00323F37">
        <w:t>antud</w:t>
      </w:r>
      <w:proofErr w:type="spellEnd"/>
      <w:r w:rsidRPr="00323F37">
        <w:t xml:space="preserve"> </w:t>
      </w:r>
      <w:proofErr w:type="spellStart"/>
      <w:r w:rsidRPr="00323F37">
        <w:t>nõuete</w:t>
      </w:r>
      <w:proofErr w:type="spellEnd"/>
      <w:r w:rsidRPr="00323F37">
        <w:t xml:space="preserve"> ja </w:t>
      </w:r>
      <w:proofErr w:type="spellStart"/>
      <w:r w:rsidRPr="00323F37">
        <w:t>kohustuste</w:t>
      </w:r>
      <w:proofErr w:type="spellEnd"/>
      <w:r w:rsidRPr="00323F37">
        <w:t xml:space="preserve"> </w:t>
      </w:r>
      <w:proofErr w:type="spellStart"/>
      <w:r w:rsidRPr="00323F37">
        <w:t>osas</w:t>
      </w:r>
      <w:proofErr w:type="spellEnd"/>
      <w:r w:rsidRPr="00323F37">
        <w:t xml:space="preserve"> </w:t>
      </w:r>
      <w:proofErr w:type="spellStart"/>
      <w:r w:rsidRPr="00323F37">
        <w:t>jääb</w:t>
      </w:r>
      <w:proofErr w:type="spellEnd"/>
      <w:r w:rsidRPr="00323F37">
        <w:t xml:space="preserve"> </w:t>
      </w:r>
      <w:proofErr w:type="spellStart"/>
      <w:r w:rsidRPr="00323F37">
        <w:t>teise</w:t>
      </w:r>
      <w:proofErr w:type="spellEnd"/>
      <w:r w:rsidRPr="00323F37">
        <w:t xml:space="preserve"> Poole </w:t>
      </w:r>
      <w:proofErr w:type="spellStart"/>
      <w:r w:rsidRPr="00323F37">
        <w:t>ees</w:t>
      </w:r>
      <w:proofErr w:type="spellEnd"/>
      <w:r w:rsidRPr="00323F37">
        <w:t xml:space="preserve"> </w:t>
      </w:r>
      <w:proofErr w:type="spellStart"/>
      <w:r w:rsidRPr="00323F37">
        <w:t>vastutavaks</w:t>
      </w:r>
      <w:proofErr w:type="spellEnd"/>
      <w:r w:rsidRPr="00323F37">
        <w:t xml:space="preserve"> </w:t>
      </w:r>
      <w:proofErr w:type="spellStart"/>
      <w:r w:rsidRPr="00323F37">
        <w:t>nõuded</w:t>
      </w:r>
      <w:proofErr w:type="spellEnd"/>
      <w:r w:rsidRPr="00323F37">
        <w:t xml:space="preserve"> ja/</w:t>
      </w:r>
      <w:proofErr w:type="spellStart"/>
      <w:r w:rsidRPr="00323F37">
        <w:t>või</w:t>
      </w:r>
      <w:proofErr w:type="spellEnd"/>
      <w:r w:rsidRPr="00323F37">
        <w:t xml:space="preserve"> </w:t>
      </w:r>
      <w:proofErr w:type="spellStart"/>
      <w:r w:rsidRPr="00323F37">
        <w:t>kohustused</w:t>
      </w:r>
      <w:proofErr w:type="spellEnd"/>
      <w:r w:rsidRPr="00323F37">
        <w:t xml:space="preserve"> </w:t>
      </w:r>
      <w:proofErr w:type="spellStart"/>
      <w:r w:rsidRPr="00323F37">
        <w:t>üle</w:t>
      </w:r>
      <w:proofErr w:type="spellEnd"/>
      <w:r w:rsidRPr="00323F37">
        <w:t xml:space="preserve"> </w:t>
      </w:r>
      <w:proofErr w:type="spellStart"/>
      <w:r w:rsidRPr="00323F37">
        <w:t>andnud</w:t>
      </w:r>
      <w:proofErr w:type="spellEnd"/>
      <w:r w:rsidRPr="00323F37">
        <w:t xml:space="preserve"> Pool.</w:t>
      </w:r>
    </w:p>
    <w:p w14:paraId="17DA7344" w14:textId="77777777" w:rsidR="00FD4708" w:rsidRPr="00323F37" w:rsidRDefault="00FD4708" w:rsidP="00FD4708">
      <w:pPr>
        <w:pStyle w:val="Loendilik"/>
        <w:numPr>
          <w:ilvl w:val="1"/>
          <w:numId w:val="1"/>
        </w:numPr>
        <w:tabs>
          <w:tab w:val="left" w:pos="567"/>
        </w:tabs>
        <w:contextualSpacing w:val="0"/>
        <w:jc w:val="both"/>
        <w:rPr>
          <w:rFonts w:ascii="Times New Roman" w:hAnsi="Times New Roman"/>
          <w:b/>
          <w:vanish/>
          <w:szCs w:val="24"/>
        </w:rPr>
      </w:pPr>
    </w:p>
    <w:p w14:paraId="3284A423" w14:textId="77777777" w:rsidR="00FD4708" w:rsidRPr="00323F37" w:rsidRDefault="00FD4708" w:rsidP="00FD4708"/>
    <w:p w14:paraId="2599A18B" w14:textId="77777777" w:rsidR="00FD4708" w:rsidRPr="00323F37" w:rsidRDefault="00FD4708" w:rsidP="00FD4708">
      <w:pPr>
        <w:pStyle w:val="Laad1"/>
      </w:pPr>
      <w:r w:rsidRPr="00323F37">
        <w:t>Autoriõigused</w:t>
      </w:r>
    </w:p>
    <w:p w14:paraId="11D70846" w14:textId="77777777" w:rsidR="00FD4708" w:rsidRPr="00323F37" w:rsidRDefault="00FD4708" w:rsidP="00FD4708">
      <w:pPr>
        <w:pStyle w:val="Laad2"/>
        <w:rPr>
          <w:bCs/>
        </w:rPr>
      </w:pPr>
      <w:proofErr w:type="spellStart"/>
      <w:r w:rsidRPr="00323F37">
        <w:t>Töövõtja</w:t>
      </w:r>
      <w:proofErr w:type="spellEnd"/>
      <w:r w:rsidRPr="00323F37">
        <w:t xml:space="preserve"> </w:t>
      </w:r>
      <w:proofErr w:type="spellStart"/>
      <w:r w:rsidRPr="00323F37">
        <w:t>annab</w:t>
      </w:r>
      <w:proofErr w:type="spellEnd"/>
      <w:r w:rsidRPr="00323F37">
        <w:t xml:space="preserve"> </w:t>
      </w:r>
      <w:proofErr w:type="spellStart"/>
      <w:r w:rsidRPr="00323F37">
        <w:t>Tellijale</w:t>
      </w:r>
      <w:proofErr w:type="spellEnd"/>
      <w:r w:rsidRPr="00323F37">
        <w:t xml:space="preserve"> </w:t>
      </w:r>
      <w:proofErr w:type="spellStart"/>
      <w:r w:rsidRPr="00323F37">
        <w:t>ainulitsentsi</w:t>
      </w:r>
      <w:proofErr w:type="spellEnd"/>
      <w:r w:rsidRPr="00323F37">
        <w:t xml:space="preserve"> </w:t>
      </w:r>
      <w:proofErr w:type="spellStart"/>
      <w:r w:rsidRPr="00323F37">
        <w:t>koos</w:t>
      </w:r>
      <w:proofErr w:type="spellEnd"/>
      <w:r w:rsidRPr="00323F37">
        <w:t xml:space="preserve"> all-</w:t>
      </w:r>
      <w:proofErr w:type="spellStart"/>
      <w:r w:rsidRPr="00323F37">
        <w:t>litsentsi</w:t>
      </w:r>
      <w:proofErr w:type="spellEnd"/>
      <w:r w:rsidRPr="00323F37">
        <w:t xml:space="preserve"> </w:t>
      </w:r>
      <w:proofErr w:type="spellStart"/>
      <w:r w:rsidRPr="00323F37">
        <w:t>andmise</w:t>
      </w:r>
      <w:proofErr w:type="spellEnd"/>
      <w:r w:rsidRPr="00323F37">
        <w:t xml:space="preserve"> </w:t>
      </w:r>
      <w:proofErr w:type="spellStart"/>
      <w:r w:rsidRPr="00323F37">
        <w:t>õigusega</w:t>
      </w:r>
      <w:proofErr w:type="spellEnd"/>
      <w:r w:rsidRPr="00323F37">
        <w:t xml:space="preserve"> </w:t>
      </w:r>
      <w:proofErr w:type="spellStart"/>
      <w:r w:rsidRPr="00323F37">
        <w:t>kõigile</w:t>
      </w:r>
      <w:proofErr w:type="spellEnd"/>
      <w:r w:rsidRPr="00323F37">
        <w:t xml:space="preserve"> </w:t>
      </w:r>
      <w:proofErr w:type="spellStart"/>
      <w:r w:rsidRPr="00323F37">
        <w:t>Lepingu</w:t>
      </w:r>
      <w:proofErr w:type="spellEnd"/>
      <w:r w:rsidRPr="00323F37">
        <w:t xml:space="preserve"> </w:t>
      </w:r>
      <w:proofErr w:type="spellStart"/>
      <w:r w:rsidRPr="00323F37">
        <w:t>alusel</w:t>
      </w:r>
      <w:proofErr w:type="spellEnd"/>
      <w:r w:rsidRPr="00323F37">
        <w:t xml:space="preserve"> </w:t>
      </w:r>
      <w:proofErr w:type="spellStart"/>
      <w:r w:rsidRPr="00323F37">
        <w:t>teostatud</w:t>
      </w:r>
      <w:proofErr w:type="spellEnd"/>
      <w:r w:rsidRPr="00323F37">
        <w:t xml:space="preserve"> </w:t>
      </w:r>
      <w:proofErr w:type="spellStart"/>
      <w:r w:rsidRPr="00323F37">
        <w:t>Tööle</w:t>
      </w:r>
      <w:proofErr w:type="spellEnd"/>
      <w:r w:rsidRPr="00323F37">
        <w:t xml:space="preserve"> </w:t>
      </w:r>
      <w:proofErr w:type="spellStart"/>
      <w:r w:rsidRPr="00323F37">
        <w:t>tekkivatele</w:t>
      </w:r>
      <w:proofErr w:type="spellEnd"/>
      <w:r w:rsidRPr="00323F37">
        <w:t xml:space="preserve"> </w:t>
      </w:r>
      <w:proofErr w:type="spellStart"/>
      <w:r w:rsidRPr="00323F37">
        <w:t>varalistele</w:t>
      </w:r>
      <w:proofErr w:type="spellEnd"/>
      <w:r w:rsidRPr="00323F37">
        <w:t xml:space="preserve"> </w:t>
      </w:r>
      <w:proofErr w:type="spellStart"/>
      <w:r w:rsidRPr="00323F37">
        <w:t>õigustele</w:t>
      </w:r>
      <w:proofErr w:type="spellEnd"/>
      <w:r w:rsidRPr="00323F37">
        <w:t xml:space="preserve">, </w:t>
      </w:r>
      <w:proofErr w:type="spellStart"/>
      <w:r w:rsidRPr="00323F37">
        <w:t>sealhulgas</w:t>
      </w:r>
      <w:proofErr w:type="spellEnd"/>
      <w:r w:rsidRPr="00323F37">
        <w:t xml:space="preserve"> </w:t>
      </w:r>
      <w:proofErr w:type="spellStart"/>
      <w:r w:rsidRPr="00323F37">
        <w:t>autoriõiguse</w:t>
      </w:r>
      <w:proofErr w:type="spellEnd"/>
      <w:r w:rsidRPr="00323F37">
        <w:t xml:space="preserve"> </w:t>
      </w:r>
      <w:proofErr w:type="spellStart"/>
      <w:r w:rsidRPr="00323F37">
        <w:t>seaduse</w:t>
      </w:r>
      <w:proofErr w:type="spellEnd"/>
      <w:r w:rsidRPr="00323F37">
        <w:t xml:space="preserve"> </w:t>
      </w:r>
      <w:r w:rsidRPr="00323F37">
        <w:lastRenderedPageBreak/>
        <w:t>§13</w:t>
      </w:r>
      <w:r w:rsidRPr="00323F37">
        <w:rPr>
          <w:vertAlign w:val="superscript"/>
        </w:rPr>
        <w:t>1</w:t>
      </w:r>
      <w:r w:rsidRPr="00323F37">
        <w:t xml:space="preserve"> ja §13</w:t>
      </w:r>
      <w:r w:rsidRPr="00323F37">
        <w:rPr>
          <w:vertAlign w:val="superscript"/>
        </w:rPr>
        <w:t>2</w:t>
      </w:r>
      <w:r w:rsidRPr="00323F37">
        <w:t xml:space="preserve"> </w:t>
      </w:r>
      <w:proofErr w:type="spellStart"/>
      <w:r w:rsidRPr="00323F37">
        <w:t>nimetatud</w:t>
      </w:r>
      <w:proofErr w:type="spellEnd"/>
      <w:r w:rsidRPr="00323F37">
        <w:t xml:space="preserve"> </w:t>
      </w:r>
      <w:proofErr w:type="spellStart"/>
      <w:r w:rsidRPr="00323F37">
        <w:t>varalistele</w:t>
      </w:r>
      <w:proofErr w:type="spellEnd"/>
      <w:r w:rsidRPr="00323F37">
        <w:t xml:space="preserve"> </w:t>
      </w:r>
      <w:proofErr w:type="spellStart"/>
      <w:r w:rsidRPr="00323F37">
        <w:t>õigustele</w:t>
      </w:r>
      <w:proofErr w:type="spellEnd"/>
      <w:r w:rsidRPr="00323F37">
        <w:t xml:space="preserve">, </w:t>
      </w:r>
      <w:proofErr w:type="spellStart"/>
      <w:r w:rsidRPr="00323F37">
        <w:t>ning</w:t>
      </w:r>
      <w:proofErr w:type="spellEnd"/>
      <w:r w:rsidRPr="00323F37">
        <w:t xml:space="preserve"> need </w:t>
      </w:r>
      <w:proofErr w:type="spellStart"/>
      <w:r w:rsidRPr="00323F37">
        <w:t>loetakse</w:t>
      </w:r>
      <w:proofErr w:type="spellEnd"/>
      <w:r w:rsidRPr="00323F37">
        <w:t xml:space="preserve"> </w:t>
      </w:r>
      <w:proofErr w:type="spellStart"/>
      <w:r w:rsidRPr="00323F37">
        <w:t>Tellijale</w:t>
      </w:r>
      <w:proofErr w:type="spellEnd"/>
      <w:r w:rsidRPr="00323F37">
        <w:t xml:space="preserve"> </w:t>
      </w:r>
      <w:proofErr w:type="spellStart"/>
      <w:r w:rsidRPr="00323F37">
        <w:t>üleantuks</w:t>
      </w:r>
      <w:proofErr w:type="spellEnd"/>
      <w:r w:rsidRPr="00323F37">
        <w:t xml:space="preserve"> </w:t>
      </w:r>
      <w:proofErr w:type="spellStart"/>
      <w:r w:rsidRPr="00323F37">
        <w:t>Lepingu</w:t>
      </w:r>
      <w:proofErr w:type="spellEnd"/>
      <w:r w:rsidRPr="00323F37">
        <w:t xml:space="preserve"> </w:t>
      </w:r>
      <w:proofErr w:type="spellStart"/>
      <w:r w:rsidRPr="00323F37">
        <w:t>hinna</w:t>
      </w:r>
      <w:proofErr w:type="spellEnd"/>
      <w:r w:rsidRPr="00323F37">
        <w:t xml:space="preserve"> </w:t>
      </w:r>
      <w:proofErr w:type="spellStart"/>
      <w:r w:rsidRPr="00323F37">
        <w:t>tasumisega</w:t>
      </w:r>
      <w:proofErr w:type="spellEnd"/>
      <w:r w:rsidRPr="00323F37">
        <w:t>.</w:t>
      </w:r>
    </w:p>
    <w:p w14:paraId="01651071" w14:textId="77777777" w:rsidR="00FD4708" w:rsidRPr="00323F37" w:rsidRDefault="00FD4708" w:rsidP="00FD4708">
      <w:pPr>
        <w:pStyle w:val="Laad2"/>
        <w:rPr>
          <w:bCs/>
        </w:rPr>
      </w:pPr>
      <w:proofErr w:type="spellStart"/>
      <w:r w:rsidRPr="00323F37">
        <w:t>Töövõtja</w:t>
      </w:r>
      <w:proofErr w:type="spellEnd"/>
      <w:r w:rsidRPr="00323F37">
        <w:t xml:space="preserve"> </w:t>
      </w:r>
      <w:proofErr w:type="spellStart"/>
      <w:r w:rsidRPr="00323F37">
        <w:t>kinnitab</w:t>
      </w:r>
      <w:proofErr w:type="spellEnd"/>
      <w:r w:rsidRPr="00323F37">
        <w:t xml:space="preserve">, et ta on </w:t>
      </w:r>
      <w:proofErr w:type="spellStart"/>
      <w:r w:rsidRPr="00323F37">
        <w:t>võtnud</w:t>
      </w:r>
      <w:proofErr w:type="spellEnd"/>
      <w:r w:rsidRPr="00323F37">
        <w:t xml:space="preserve"> </w:t>
      </w:r>
      <w:proofErr w:type="spellStart"/>
      <w:r w:rsidRPr="00323F37">
        <w:t>tarvitusele</w:t>
      </w:r>
      <w:proofErr w:type="spellEnd"/>
      <w:r w:rsidRPr="00323F37">
        <w:t xml:space="preserve"> </w:t>
      </w:r>
      <w:proofErr w:type="spellStart"/>
      <w:r w:rsidRPr="00323F37">
        <w:t>kõik</w:t>
      </w:r>
      <w:proofErr w:type="spellEnd"/>
      <w:r w:rsidRPr="00323F37">
        <w:t xml:space="preserve"> </w:t>
      </w:r>
      <w:proofErr w:type="spellStart"/>
      <w:r w:rsidRPr="00323F37">
        <w:t>meetmed</w:t>
      </w:r>
      <w:proofErr w:type="spellEnd"/>
      <w:r w:rsidRPr="00323F37">
        <w:t xml:space="preserve"> </w:t>
      </w:r>
      <w:proofErr w:type="spellStart"/>
      <w:r w:rsidRPr="00323F37">
        <w:t>autori</w:t>
      </w:r>
      <w:proofErr w:type="spellEnd"/>
      <w:r w:rsidRPr="00323F37">
        <w:t>(</w:t>
      </w:r>
      <w:proofErr w:type="spellStart"/>
      <w:r w:rsidRPr="00323F37">
        <w:t>te</w:t>
      </w:r>
      <w:proofErr w:type="spellEnd"/>
      <w:r w:rsidRPr="00323F37">
        <w:t xml:space="preserve">) </w:t>
      </w:r>
      <w:proofErr w:type="spellStart"/>
      <w:r w:rsidRPr="00323F37">
        <w:t>isiklike</w:t>
      </w:r>
      <w:proofErr w:type="spellEnd"/>
      <w:r w:rsidRPr="00323F37">
        <w:t xml:space="preserve"> </w:t>
      </w:r>
      <w:proofErr w:type="spellStart"/>
      <w:r w:rsidRPr="00323F37">
        <w:t>õiguste</w:t>
      </w:r>
      <w:proofErr w:type="spellEnd"/>
      <w:r w:rsidRPr="00323F37">
        <w:t xml:space="preserve"> </w:t>
      </w:r>
      <w:proofErr w:type="spellStart"/>
      <w:r w:rsidRPr="00323F37">
        <w:t>realiseerimiseks</w:t>
      </w:r>
      <w:proofErr w:type="spellEnd"/>
      <w:r w:rsidRPr="00323F37">
        <w:t xml:space="preserve"> </w:t>
      </w:r>
      <w:proofErr w:type="spellStart"/>
      <w:r w:rsidRPr="00323F37">
        <w:t>viisil</w:t>
      </w:r>
      <w:proofErr w:type="spellEnd"/>
      <w:r w:rsidRPr="00323F37">
        <w:t xml:space="preserve">, mis </w:t>
      </w:r>
      <w:proofErr w:type="spellStart"/>
      <w:r w:rsidRPr="00323F37">
        <w:t>ei</w:t>
      </w:r>
      <w:proofErr w:type="spellEnd"/>
      <w:r w:rsidRPr="00323F37">
        <w:t xml:space="preserve"> </w:t>
      </w:r>
      <w:proofErr w:type="spellStart"/>
      <w:r w:rsidRPr="00323F37">
        <w:t>takista</w:t>
      </w:r>
      <w:proofErr w:type="spellEnd"/>
      <w:r w:rsidRPr="00323F37">
        <w:t xml:space="preserve"> </w:t>
      </w:r>
      <w:proofErr w:type="spellStart"/>
      <w:r w:rsidRPr="00323F37">
        <w:t>ega</w:t>
      </w:r>
      <w:proofErr w:type="spellEnd"/>
      <w:r w:rsidRPr="00323F37">
        <w:t xml:space="preserve"> </w:t>
      </w:r>
      <w:proofErr w:type="spellStart"/>
      <w:r w:rsidRPr="00323F37">
        <w:t>raskenda</w:t>
      </w:r>
      <w:proofErr w:type="spellEnd"/>
      <w:r w:rsidRPr="00323F37">
        <w:t xml:space="preserve"> </w:t>
      </w:r>
      <w:proofErr w:type="spellStart"/>
      <w:r w:rsidRPr="00323F37">
        <w:t>Töö</w:t>
      </w:r>
      <w:proofErr w:type="spellEnd"/>
      <w:r w:rsidRPr="00323F37">
        <w:t xml:space="preserve"> </w:t>
      </w:r>
      <w:proofErr w:type="spellStart"/>
      <w:r w:rsidRPr="00323F37">
        <w:t>tulemusena</w:t>
      </w:r>
      <w:proofErr w:type="spellEnd"/>
      <w:r w:rsidRPr="00323F37">
        <w:t xml:space="preserve"> </w:t>
      </w:r>
      <w:proofErr w:type="spellStart"/>
      <w:r w:rsidRPr="00323F37">
        <w:t>valminud</w:t>
      </w:r>
      <w:proofErr w:type="spellEnd"/>
      <w:r w:rsidRPr="00323F37">
        <w:t xml:space="preserve"> </w:t>
      </w:r>
      <w:proofErr w:type="spellStart"/>
      <w:r w:rsidRPr="00323F37">
        <w:t>teose</w:t>
      </w:r>
      <w:proofErr w:type="spellEnd"/>
      <w:r w:rsidRPr="00323F37">
        <w:t xml:space="preserve"> </w:t>
      </w:r>
      <w:proofErr w:type="spellStart"/>
      <w:r w:rsidRPr="00323F37">
        <w:t>kasutamist</w:t>
      </w:r>
      <w:proofErr w:type="spellEnd"/>
      <w:r w:rsidRPr="00323F37">
        <w:t xml:space="preserve"> </w:t>
      </w:r>
      <w:proofErr w:type="spellStart"/>
      <w:r w:rsidRPr="00323F37">
        <w:t>ega</w:t>
      </w:r>
      <w:proofErr w:type="spellEnd"/>
      <w:r w:rsidRPr="00323F37">
        <w:t xml:space="preserve"> </w:t>
      </w:r>
      <w:proofErr w:type="spellStart"/>
      <w:r w:rsidRPr="00323F37">
        <w:t>varaliste</w:t>
      </w:r>
      <w:proofErr w:type="spellEnd"/>
      <w:r w:rsidRPr="00323F37">
        <w:t xml:space="preserve"> </w:t>
      </w:r>
      <w:proofErr w:type="spellStart"/>
      <w:r w:rsidRPr="00323F37">
        <w:t>õiguste</w:t>
      </w:r>
      <w:proofErr w:type="spellEnd"/>
      <w:r w:rsidRPr="00323F37">
        <w:t xml:space="preserve"> </w:t>
      </w:r>
      <w:proofErr w:type="spellStart"/>
      <w:r w:rsidRPr="00323F37">
        <w:t>teostamist</w:t>
      </w:r>
      <w:proofErr w:type="spellEnd"/>
      <w:r w:rsidRPr="00323F37">
        <w:t xml:space="preserve"> </w:t>
      </w:r>
      <w:proofErr w:type="spellStart"/>
      <w:r w:rsidRPr="00323F37">
        <w:t>Tellija</w:t>
      </w:r>
      <w:proofErr w:type="spellEnd"/>
      <w:r w:rsidRPr="00323F37">
        <w:t xml:space="preserve"> </w:t>
      </w:r>
      <w:proofErr w:type="spellStart"/>
      <w:r w:rsidRPr="00323F37">
        <w:t>poolt</w:t>
      </w:r>
      <w:proofErr w:type="spellEnd"/>
      <w:r w:rsidRPr="00323F37">
        <w:rPr>
          <w:bCs/>
        </w:rPr>
        <w:t>.</w:t>
      </w:r>
    </w:p>
    <w:p w14:paraId="1D347C92" w14:textId="77777777" w:rsidR="00FD4708" w:rsidRPr="00323F37" w:rsidRDefault="00FD4708" w:rsidP="00FD4708">
      <w:pPr>
        <w:pStyle w:val="Laad2"/>
      </w:pPr>
      <w:proofErr w:type="spellStart"/>
      <w:r w:rsidRPr="00323F37">
        <w:t>Töövõtja</w:t>
      </w:r>
      <w:proofErr w:type="spellEnd"/>
      <w:r w:rsidRPr="00323F37">
        <w:t xml:space="preserve"> </w:t>
      </w:r>
      <w:proofErr w:type="spellStart"/>
      <w:r w:rsidRPr="00323F37">
        <w:t>kinnitab</w:t>
      </w:r>
      <w:proofErr w:type="spellEnd"/>
      <w:r w:rsidRPr="00323F37">
        <w:t xml:space="preserve"> </w:t>
      </w:r>
      <w:proofErr w:type="spellStart"/>
      <w:r w:rsidRPr="00323F37">
        <w:t>Lepingu</w:t>
      </w:r>
      <w:proofErr w:type="spellEnd"/>
      <w:r w:rsidRPr="00323F37">
        <w:t xml:space="preserve"> </w:t>
      </w:r>
      <w:proofErr w:type="spellStart"/>
      <w:r w:rsidRPr="00323F37">
        <w:t>sõlmimisega</w:t>
      </w:r>
      <w:proofErr w:type="spellEnd"/>
      <w:r w:rsidRPr="00323F37">
        <w:t xml:space="preserve">, et </w:t>
      </w:r>
      <w:proofErr w:type="spellStart"/>
      <w:r w:rsidRPr="00323F37">
        <w:t>Töö</w:t>
      </w:r>
      <w:proofErr w:type="spellEnd"/>
      <w:r w:rsidRPr="00323F37">
        <w:t xml:space="preserve"> </w:t>
      </w:r>
      <w:proofErr w:type="spellStart"/>
      <w:r w:rsidRPr="00323F37">
        <w:t>tulemusena</w:t>
      </w:r>
      <w:proofErr w:type="spellEnd"/>
      <w:r w:rsidRPr="00323F37">
        <w:t xml:space="preserve"> </w:t>
      </w:r>
      <w:proofErr w:type="spellStart"/>
      <w:r w:rsidRPr="00323F37">
        <w:t>valminud</w:t>
      </w:r>
      <w:proofErr w:type="spellEnd"/>
      <w:r w:rsidRPr="00323F37">
        <w:t xml:space="preserve"> </w:t>
      </w:r>
      <w:proofErr w:type="spellStart"/>
      <w:r w:rsidRPr="00323F37">
        <w:t>teose</w:t>
      </w:r>
      <w:proofErr w:type="spellEnd"/>
      <w:r w:rsidRPr="00323F37">
        <w:t xml:space="preserve"> </w:t>
      </w:r>
      <w:proofErr w:type="spellStart"/>
      <w:r w:rsidRPr="00323F37">
        <w:t>kasutamisel</w:t>
      </w:r>
      <w:proofErr w:type="spellEnd"/>
      <w:r w:rsidRPr="00323F37">
        <w:t xml:space="preserve"> </w:t>
      </w:r>
      <w:proofErr w:type="spellStart"/>
      <w:r w:rsidRPr="00323F37">
        <w:t>ei</w:t>
      </w:r>
      <w:proofErr w:type="spellEnd"/>
      <w:r w:rsidRPr="00323F37">
        <w:t xml:space="preserve"> pea </w:t>
      </w:r>
      <w:proofErr w:type="spellStart"/>
      <w:r w:rsidRPr="00323F37">
        <w:t>autori</w:t>
      </w:r>
      <w:proofErr w:type="spellEnd"/>
      <w:r w:rsidRPr="00323F37">
        <w:t>(</w:t>
      </w:r>
      <w:proofErr w:type="spellStart"/>
      <w:r w:rsidRPr="00323F37">
        <w:t>te</w:t>
      </w:r>
      <w:proofErr w:type="spellEnd"/>
      <w:r w:rsidRPr="00323F37">
        <w:t xml:space="preserve">) </w:t>
      </w:r>
      <w:proofErr w:type="spellStart"/>
      <w:r w:rsidRPr="00323F37">
        <w:t>nimi</w:t>
      </w:r>
      <w:proofErr w:type="spellEnd"/>
      <w:r w:rsidRPr="00323F37">
        <w:t xml:space="preserve"> (</w:t>
      </w:r>
      <w:proofErr w:type="spellStart"/>
      <w:r w:rsidRPr="00323F37">
        <w:t>nimed</w:t>
      </w:r>
      <w:proofErr w:type="spellEnd"/>
      <w:r w:rsidRPr="00323F37">
        <w:t xml:space="preserve">) </w:t>
      </w:r>
      <w:proofErr w:type="spellStart"/>
      <w:r w:rsidRPr="00323F37">
        <w:t>olema</w:t>
      </w:r>
      <w:proofErr w:type="spellEnd"/>
      <w:r w:rsidRPr="00323F37">
        <w:t xml:space="preserve"> </w:t>
      </w:r>
      <w:proofErr w:type="spellStart"/>
      <w:r w:rsidRPr="00323F37">
        <w:t>tähistatud</w:t>
      </w:r>
      <w:proofErr w:type="spellEnd"/>
      <w:r w:rsidRPr="00323F37">
        <w:t>.</w:t>
      </w:r>
    </w:p>
    <w:p w14:paraId="019BA564" w14:textId="77777777" w:rsidR="00FD4708" w:rsidRPr="00323F37" w:rsidRDefault="00FD4708" w:rsidP="00FD4708">
      <w:pPr>
        <w:pStyle w:val="Laad2"/>
        <w:rPr>
          <w:bCs/>
        </w:rPr>
      </w:pPr>
      <w:proofErr w:type="spellStart"/>
      <w:r w:rsidRPr="00323F37">
        <w:rPr>
          <w:bCs/>
        </w:rPr>
        <w:t>Töövõtja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kinnitab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Lepingu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sõlmimisega</w:t>
      </w:r>
      <w:proofErr w:type="spellEnd"/>
      <w:r w:rsidRPr="00323F37">
        <w:rPr>
          <w:bCs/>
        </w:rPr>
        <w:t xml:space="preserve">, et </w:t>
      </w:r>
      <w:proofErr w:type="spellStart"/>
      <w:r w:rsidRPr="00323F37">
        <w:rPr>
          <w:bCs/>
        </w:rPr>
        <w:t>autor</w:t>
      </w:r>
      <w:proofErr w:type="spellEnd"/>
      <w:r w:rsidRPr="00323F37">
        <w:rPr>
          <w:bCs/>
        </w:rPr>
        <w:t xml:space="preserve">(id) on </w:t>
      </w:r>
      <w:proofErr w:type="spellStart"/>
      <w:r w:rsidRPr="00323F37">
        <w:rPr>
          <w:bCs/>
        </w:rPr>
        <w:t>andnud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nõusoleku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teha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Tellijal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Töö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tulemusena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valminud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teoses</w:t>
      </w:r>
      <w:proofErr w:type="spellEnd"/>
      <w:r w:rsidRPr="00323F37">
        <w:rPr>
          <w:bCs/>
        </w:rPr>
        <w:t xml:space="preserve"> ja </w:t>
      </w:r>
      <w:proofErr w:type="spellStart"/>
      <w:r w:rsidRPr="00323F37">
        <w:rPr>
          <w:bCs/>
        </w:rPr>
        <w:t>selle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pealkirjas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mistahes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muudatusi</w:t>
      </w:r>
      <w:proofErr w:type="spellEnd"/>
      <w:r w:rsidRPr="00323F37">
        <w:rPr>
          <w:bCs/>
        </w:rPr>
        <w:t xml:space="preserve">, </w:t>
      </w:r>
      <w:proofErr w:type="spellStart"/>
      <w:r w:rsidRPr="00323F37">
        <w:rPr>
          <w:bCs/>
        </w:rPr>
        <w:t>samuti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lisada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teosele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teiste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autorite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teoseid</w:t>
      </w:r>
      <w:proofErr w:type="spellEnd"/>
      <w:r w:rsidRPr="00323F37">
        <w:rPr>
          <w:bCs/>
        </w:rPr>
        <w:t xml:space="preserve"> (</w:t>
      </w:r>
      <w:proofErr w:type="spellStart"/>
      <w:r w:rsidRPr="00323F37">
        <w:rPr>
          <w:bCs/>
        </w:rPr>
        <w:t>illustratsioone</w:t>
      </w:r>
      <w:proofErr w:type="spellEnd"/>
      <w:r w:rsidRPr="00323F37">
        <w:rPr>
          <w:bCs/>
        </w:rPr>
        <w:t xml:space="preserve">, </w:t>
      </w:r>
      <w:proofErr w:type="spellStart"/>
      <w:r w:rsidRPr="00323F37">
        <w:rPr>
          <w:bCs/>
        </w:rPr>
        <w:t>eessõnasid</w:t>
      </w:r>
      <w:proofErr w:type="spellEnd"/>
      <w:r w:rsidRPr="00323F37">
        <w:rPr>
          <w:bCs/>
        </w:rPr>
        <w:t xml:space="preserve">, </w:t>
      </w:r>
      <w:proofErr w:type="spellStart"/>
      <w:r w:rsidRPr="00323F37">
        <w:rPr>
          <w:bCs/>
        </w:rPr>
        <w:t>järelsõnasid</w:t>
      </w:r>
      <w:proofErr w:type="spellEnd"/>
      <w:r w:rsidRPr="00323F37">
        <w:rPr>
          <w:bCs/>
        </w:rPr>
        <w:t xml:space="preserve">, </w:t>
      </w:r>
      <w:proofErr w:type="spellStart"/>
      <w:r w:rsidRPr="00323F37">
        <w:rPr>
          <w:bCs/>
        </w:rPr>
        <w:t>kommentaare</w:t>
      </w:r>
      <w:proofErr w:type="spellEnd"/>
      <w:r w:rsidRPr="00323F37">
        <w:rPr>
          <w:bCs/>
        </w:rPr>
        <w:t xml:space="preserve">, </w:t>
      </w:r>
      <w:proofErr w:type="spellStart"/>
      <w:r w:rsidRPr="00323F37">
        <w:rPr>
          <w:bCs/>
        </w:rPr>
        <w:t>selgitusi</w:t>
      </w:r>
      <w:proofErr w:type="spellEnd"/>
      <w:r w:rsidRPr="00323F37">
        <w:rPr>
          <w:bCs/>
        </w:rPr>
        <w:t xml:space="preserve">, </w:t>
      </w:r>
      <w:proofErr w:type="spellStart"/>
      <w:r w:rsidRPr="00323F37">
        <w:rPr>
          <w:bCs/>
        </w:rPr>
        <w:t>uusi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osasid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jms</w:t>
      </w:r>
      <w:proofErr w:type="spellEnd"/>
      <w:r w:rsidRPr="00323F37">
        <w:rPr>
          <w:bCs/>
        </w:rPr>
        <w:t>).</w:t>
      </w:r>
    </w:p>
    <w:p w14:paraId="4B249CB8" w14:textId="77777777" w:rsidR="00FD4708" w:rsidRPr="00323F37" w:rsidRDefault="00FD4708" w:rsidP="00FD4708">
      <w:pPr>
        <w:pStyle w:val="Laad2"/>
        <w:rPr>
          <w:bCs/>
        </w:rPr>
      </w:pPr>
      <w:proofErr w:type="spellStart"/>
      <w:r w:rsidRPr="00323F37">
        <w:rPr>
          <w:bCs/>
        </w:rPr>
        <w:t>Lepingu</w:t>
      </w:r>
      <w:proofErr w:type="spellEnd"/>
      <w:r w:rsidRPr="00323F37">
        <w:rPr>
          <w:bCs/>
        </w:rPr>
        <w:t xml:space="preserve"> p-des 5.1.-5.4 </w:t>
      </w:r>
      <w:proofErr w:type="spellStart"/>
      <w:r w:rsidRPr="00323F37">
        <w:rPr>
          <w:bCs/>
        </w:rPr>
        <w:t>nimetatud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õigused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kehtivad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territoriaalsete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piiranguteta</w:t>
      </w:r>
      <w:proofErr w:type="spellEnd"/>
      <w:r w:rsidRPr="00323F37">
        <w:rPr>
          <w:bCs/>
        </w:rPr>
        <w:t xml:space="preserve"> ja </w:t>
      </w:r>
      <w:proofErr w:type="spellStart"/>
      <w:r w:rsidRPr="00323F37">
        <w:rPr>
          <w:bCs/>
        </w:rPr>
        <w:t>autoriõiguse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kehtivusaja</w:t>
      </w:r>
      <w:proofErr w:type="spellEnd"/>
      <w:r w:rsidRPr="00323F37">
        <w:rPr>
          <w:bCs/>
        </w:rPr>
        <w:t xml:space="preserve"> </w:t>
      </w:r>
      <w:proofErr w:type="spellStart"/>
      <w:r w:rsidRPr="00323F37">
        <w:rPr>
          <w:bCs/>
        </w:rPr>
        <w:t>jooksul</w:t>
      </w:r>
      <w:proofErr w:type="spellEnd"/>
      <w:r w:rsidRPr="00323F37">
        <w:rPr>
          <w:bCs/>
        </w:rPr>
        <w:t>.</w:t>
      </w:r>
    </w:p>
    <w:p w14:paraId="569D278E" w14:textId="77777777" w:rsidR="00FD4708" w:rsidRPr="00323F37" w:rsidRDefault="00FD4708" w:rsidP="00FD4708">
      <w:pPr>
        <w:pStyle w:val="Kehatekst"/>
        <w:tabs>
          <w:tab w:val="left" w:pos="567"/>
          <w:tab w:val="left" w:pos="993"/>
        </w:tabs>
        <w:ind w:left="567" w:hanging="567"/>
        <w:rPr>
          <w:rFonts w:ascii="Times New Roman" w:hAnsi="Times New Roman"/>
          <w:color w:val="auto"/>
          <w:sz w:val="24"/>
          <w:szCs w:val="24"/>
          <w:lang w:val="et-EE"/>
        </w:rPr>
      </w:pPr>
    </w:p>
    <w:p w14:paraId="66036513" w14:textId="77777777" w:rsidR="00FD4708" w:rsidRPr="00323F37" w:rsidRDefault="00FD4708" w:rsidP="00FD4708">
      <w:pPr>
        <w:pStyle w:val="Laad1"/>
      </w:pPr>
      <w:r w:rsidRPr="00323F37">
        <w:t>Tasumine</w:t>
      </w:r>
    </w:p>
    <w:p w14:paraId="2B4978B9" w14:textId="77777777" w:rsidR="00FD4708" w:rsidRDefault="00FD4708" w:rsidP="00FD4708">
      <w:pPr>
        <w:pStyle w:val="Laad2"/>
      </w:pPr>
      <w:bookmarkStart w:id="0" w:name="OLE_LINK2"/>
      <w:proofErr w:type="spellStart"/>
      <w:r w:rsidRPr="00323F37">
        <w:t>Töö</w:t>
      </w:r>
      <w:proofErr w:type="spellEnd"/>
      <w:r w:rsidRPr="00323F37">
        <w:t xml:space="preserve"> </w:t>
      </w:r>
      <w:proofErr w:type="spellStart"/>
      <w:r w:rsidRPr="00323F37">
        <w:t>teostamise</w:t>
      </w:r>
      <w:proofErr w:type="spellEnd"/>
      <w:r w:rsidRPr="00323F37">
        <w:t xml:space="preserve"> </w:t>
      </w:r>
      <w:proofErr w:type="spellStart"/>
      <w:r w:rsidRPr="00323F37">
        <w:t>maksumus</w:t>
      </w:r>
      <w:proofErr w:type="spellEnd"/>
      <w:r w:rsidRPr="00323F37">
        <w:t xml:space="preserve"> on … </w:t>
      </w:r>
      <w:proofErr w:type="spellStart"/>
      <w:r w:rsidRPr="00323F37">
        <w:t>eurot</w:t>
      </w:r>
      <w:proofErr w:type="spellEnd"/>
      <w:r w:rsidRPr="00323F37">
        <w:t xml:space="preserve">, </w:t>
      </w:r>
      <w:proofErr w:type="spellStart"/>
      <w:r w:rsidRPr="00323F37">
        <w:t>millele</w:t>
      </w:r>
      <w:proofErr w:type="spellEnd"/>
      <w:r w:rsidRPr="00323F37">
        <w:t xml:space="preserve"> </w:t>
      </w:r>
      <w:proofErr w:type="spellStart"/>
      <w:r w:rsidRPr="00323F37">
        <w:t>lisandub</w:t>
      </w:r>
      <w:proofErr w:type="spellEnd"/>
      <w:r w:rsidRPr="00323F37">
        <w:t xml:space="preserve"> </w:t>
      </w:r>
      <w:proofErr w:type="spellStart"/>
      <w:r w:rsidRPr="00323F37">
        <w:t>käibemaks</w:t>
      </w:r>
      <w:proofErr w:type="spellEnd"/>
      <w:r w:rsidRPr="00323F37">
        <w:t xml:space="preserve"> 20% </w:t>
      </w:r>
      <w:proofErr w:type="spellStart"/>
      <w:r w:rsidRPr="00323F37">
        <w:t>summas</w:t>
      </w:r>
      <w:proofErr w:type="spellEnd"/>
      <w:r w:rsidRPr="00323F37">
        <w:t xml:space="preserve"> …</w:t>
      </w:r>
      <w:proofErr w:type="spellStart"/>
      <w:r w:rsidRPr="00323F37">
        <w:t>eurot</w:t>
      </w:r>
      <w:proofErr w:type="spellEnd"/>
      <w:r w:rsidRPr="00323F37">
        <w:t xml:space="preserve">, </w:t>
      </w:r>
      <w:proofErr w:type="spellStart"/>
      <w:r w:rsidRPr="00323F37">
        <w:t>kokku</w:t>
      </w:r>
      <w:proofErr w:type="spellEnd"/>
      <w:r w:rsidRPr="00323F37">
        <w:t xml:space="preserve"> …. </w:t>
      </w:r>
      <w:proofErr w:type="spellStart"/>
      <w:r w:rsidRPr="00323F37">
        <w:t>eurot</w:t>
      </w:r>
      <w:proofErr w:type="spellEnd"/>
      <w:r w:rsidRPr="00323F37">
        <w:t xml:space="preserve"> (</w:t>
      </w:r>
      <w:proofErr w:type="spellStart"/>
      <w:r w:rsidRPr="00323F37">
        <w:t>edaspidi</w:t>
      </w:r>
      <w:proofErr w:type="spellEnd"/>
      <w:r w:rsidRPr="00323F37">
        <w:t xml:space="preserve"> </w:t>
      </w:r>
      <w:proofErr w:type="spellStart"/>
      <w:r w:rsidRPr="00323F37">
        <w:t>Tasu</w:t>
      </w:r>
      <w:proofErr w:type="spellEnd"/>
      <w:r w:rsidRPr="00323F37">
        <w:t>).</w:t>
      </w:r>
    </w:p>
    <w:p w14:paraId="3CA91D7C" w14:textId="50BE9853" w:rsidR="00FD4708" w:rsidRPr="0083633F" w:rsidRDefault="00FD4708" w:rsidP="00FD4708">
      <w:pPr>
        <w:pStyle w:val="Laad2"/>
      </w:pPr>
      <w:proofErr w:type="spellStart"/>
      <w:r>
        <w:t>Tellija</w:t>
      </w:r>
      <w:proofErr w:type="spellEnd"/>
      <w:r>
        <w:t xml:space="preserve"> </w:t>
      </w:r>
      <w:proofErr w:type="spellStart"/>
      <w:r>
        <w:t>tasub</w:t>
      </w:r>
      <w:proofErr w:type="spellEnd"/>
      <w:r>
        <w:t xml:space="preserve"> </w:t>
      </w:r>
      <w:proofErr w:type="spellStart"/>
      <w:r>
        <w:t>Töövõtjale</w:t>
      </w:r>
      <w:proofErr w:type="spellEnd"/>
      <w:r>
        <w:t xml:space="preserve">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tingimuste</w:t>
      </w:r>
      <w:proofErr w:type="spellEnd"/>
      <w:r>
        <w:t xml:space="preserve">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teostatud</w:t>
      </w:r>
      <w:proofErr w:type="spellEnd"/>
      <w:r>
        <w:t xml:space="preserve"> </w:t>
      </w:r>
      <w:proofErr w:type="spellStart"/>
      <w:r>
        <w:t>Töö</w:t>
      </w:r>
      <w:proofErr w:type="spellEnd"/>
      <w:r>
        <w:t xml:space="preserve"> </w:t>
      </w:r>
      <w:proofErr w:type="spellStart"/>
      <w:r>
        <w:t>eest</w:t>
      </w:r>
      <w:proofErr w:type="spellEnd"/>
      <w:r>
        <w:t xml:space="preserve"> </w:t>
      </w:r>
      <w:proofErr w:type="spellStart"/>
      <w:r w:rsidRPr="0083633F">
        <w:t>pärast</w:t>
      </w:r>
      <w:proofErr w:type="spellEnd"/>
      <w:r w:rsidRPr="0083633F">
        <w:t xml:space="preserve"> </w:t>
      </w:r>
      <w:proofErr w:type="spellStart"/>
      <w:r w:rsidRPr="0083633F">
        <w:t>üleandmis</w:t>
      </w:r>
      <w:proofErr w:type="spellEnd"/>
      <w:r w:rsidRPr="0083633F">
        <w:t xml:space="preserve">- ja </w:t>
      </w:r>
      <w:proofErr w:type="spellStart"/>
      <w:r w:rsidRPr="0083633F">
        <w:t>vastuvõtmisakti</w:t>
      </w:r>
      <w:proofErr w:type="spellEnd"/>
      <w:r w:rsidRPr="0083633F">
        <w:t xml:space="preserve"> </w:t>
      </w:r>
      <w:proofErr w:type="spellStart"/>
      <w:r w:rsidRPr="0083633F">
        <w:t>allkirjastamist</w:t>
      </w:r>
      <w:proofErr w:type="spellEnd"/>
      <w:r w:rsidRPr="0083633F">
        <w:t xml:space="preserve"> </w:t>
      </w:r>
      <w:proofErr w:type="spellStart"/>
      <w:r w:rsidRPr="0083633F">
        <w:t>Poolte</w:t>
      </w:r>
      <w:proofErr w:type="spellEnd"/>
      <w:r w:rsidRPr="0083633F">
        <w:t xml:space="preserve"> </w:t>
      </w:r>
      <w:proofErr w:type="spellStart"/>
      <w:r w:rsidRPr="0083633F">
        <w:t>poolt</w:t>
      </w:r>
      <w:proofErr w:type="spellEnd"/>
      <w:r w:rsidRPr="0083633F">
        <w:t>.</w:t>
      </w:r>
    </w:p>
    <w:bookmarkEnd w:id="0"/>
    <w:p w14:paraId="3EDCF471" w14:textId="3AE69B78" w:rsidR="00FD4708" w:rsidRPr="0083633F" w:rsidRDefault="00FD4708" w:rsidP="00FD4708">
      <w:pPr>
        <w:pStyle w:val="Laad2"/>
      </w:pPr>
      <w:proofErr w:type="spellStart"/>
      <w:r w:rsidRPr="0083633F">
        <w:t>Tellija</w:t>
      </w:r>
      <w:proofErr w:type="spellEnd"/>
      <w:r w:rsidRPr="0083633F">
        <w:t xml:space="preserve"> </w:t>
      </w:r>
      <w:proofErr w:type="spellStart"/>
      <w:r w:rsidRPr="0083633F">
        <w:t>tasub</w:t>
      </w:r>
      <w:proofErr w:type="spellEnd"/>
      <w:r w:rsidRPr="0083633F">
        <w:t xml:space="preserve"> </w:t>
      </w:r>
      <w:proofErr w:type="spellStart"/>
      <w:r w:rsidRPr="0083633F">
        <w:t>Töövõtjale</w:t>
      </w:r>
      <w:proofErr w:type="spellEnd"/>
      <w:r w:rsidRPr="0083633F">
        <w:t xml:space="preserve"> </w:t>
      </w:r>
      <w:proofErr w:type="spellStart"/>
      <w:r w:rsidRPr="0083633F">
        <w:t>Poolte</w:t>
      </w:r>
      <w:proofErr w:type="spellEnd"/>
      <w:r w:rsidRPr="0083633F">
        <w:t xml:space="preserve"> </w:t>
      </w:r>
      <w:proofErr w:type="spellStart"/>
      <w:r w:rsidRPr="0083633F">
        <w:t>poolt</w:t>
      </w:r>
      <w:proofErr w:type="spellEnd"/>
      <w:r w:rsidRPr="0083633F">
        <w:t xml:space="preserve"> </w:t>
      </w:r>
      <w:proofErr w:type="spellStart"/>
      <w:r w:rsidRPr="0083633F">
        <w:t>allakirjutatud</w:t>
      </w:r>
      <w:proofErr w:type="spellEnd"/>
      <w:r w:rsidRPr="0083633F">
        <w:t xml:space="preserve"> </w:t>
      </w:r>
      <w:proofErr w:type="spellStart"/>
      <w:r w:rsidRPr="0083633F">
        <w:t>Töö</w:t>
      </w:r>
      <w:proofErr w:type="spellEnd"/>
      <w:r w:rsidRPr="0083633F">
        <w:t xml:space="preserve"> </w:t>
      </w:r>
      <w:proofErr w:type="spellStart"/>
      <w:r w:rsidRPr="0083633F">
        <w:t>üleandmis</w:t>
      </w:r>
      <w:proofErr w:type="spellEnd"/>
      <w:r w:rsidRPr="0083633F">
        <w:t xml:space="preserve">- ja </w:t>
      </w:r>
      <w:proofErr w:type="spellStart"/>
      <w:r w:rsidRPr="0083633F">
        <w:t>vastuvõtmisakti</w:t>
      </w:r>
      <w:proofErr w:type="spellEnd"/>
      <w:r>
        <w:t xml:space="preserve">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koostatud</w:t>
      </w:r>
      <w:proofErr w:type="spellEnd"/>
      <w:r>
        <w:t xml:space="preserve"> </w:t>
      </w:r>
      <w:proofErr w:type="spellStart"/>
      <w:r>
        <w:t>arve</w:t>
      </w:r>
      <w:proofErr w:type="spellEnd"/>
      <w:r>
        <w:t xml:space="preserve"> </w:t>
      </w:r>
      <w:proofErr w:type="spellStart"/>
      <w:r>
        <w:t>alusel</w:t>
      </w:r>
      <w:proofErr w:type="spellEnd"/>
      <w:r>
        <w:t xml:space="preserve"> 14</w:t>
      </w:r>
      <w:r w:rsidRPr="0083633F">
        <w:t xml:space="preserve"> </w:t>
      </w:r>
      <w:proofErr w:type="spellStart"/>
      <w:r w:rsidRPr="0083633F">
        <w:t>kalendripäeva</w:t>
      </w:r>
      <w:proofErr w:type="spellEnd"/>
      <w:r w:rsidRPr="0083633F">
        <w:t xml:space="preserve"> </w:t>
      </w:r>
      <w:proofErr w:type="spellStart"/>
      <w:r w:rsidRPr="0083633F">
        <w:t>jooksul</w:t>
      </w:r>
      <w:proofErr w:type="spellEnd"/>
      <w:r w:rsidRPr="0083633F">
        <w:t xml:space="preserve"> </w:t>
      </w:r>
      <w:proofErr w:type="spellStart"/>
      <w:r w:rsidRPr="0083633F">
        <w:t>pärast</w:t>
      </w:r>
      <w:proofErr w:type="spellEnd"/>
      <w:r w:rsidRPr="0083633F">
        <w:t xml:space="preserve"> </w:t>
      </w:r>
      <w:proofErr w:type="spellStart"/>
      <w:r w:rsidRPr="0083633F">
        <w:t>arve</w:t>
      </w:r>
      <w:proofErr w:type="spellEnd"/>
      <w:r w:rsidRPr="0083633F">
        <w:t>(</w:t>
      </w:r>
      <w:proofErr w:type="spellStart"/>
      <w:r w:rsidRPr="0083633F">
        <w:t>te</w:t>
      </w:r>
      <w:proofErr w:type="spellEnd"/>
      <w:r w:rsidRPr="0083633F">
        <w:t xml:space="preserve">) </w:t>
      </w:r>
      <w:proofErr w:type="spellStart"/>
      <w:r w:rsidRPr="0083633F">
        <w:t>saamist</w:t>
      </w:r>
      <w:proofErr w:type="spellEnd"/>
      <w:r w:rsidRPr="0083633F">
        <w:t>.</w:t>
      </w:r>
    </w:p>
    <w:p w14:paraId="3D9A5716" w14:textId="1E7C2E70" w:rsidR="00FD4708" w:rsidRDefault="00FD4708" w:rsidP="00FD4708">
      <w:pPr>
        <w:pStyle w:val="Laad2"/>
      </w:pPr>
      <w:r>
        <w:t xml:space="preserve">Arve </w:t>
      </w:r>
      <w:proofErr w:type="spellStart"/>
      <w:r w:rsidRPr="003C4759">
        <w:t>tuleb</w:t>
      </w:r>
      <w:proofErr w:type="spellEnd"/>
      <w:r w:rsidRPr="003C4759">
        <w:t xml:space="preserve"> </w:t>
      </w:r>
      <w:proofErr w:type="spellStart"/>
      <w:r w:rsidRPr="003C4759">
        <w:t>esitada</w:t>
      </w:r>
      <w:proofErr w:type="spellEnd"/>
      <w:r>
        <w:t xml:space="preserve">,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töö</w:t>
      </w:r>
      <w:proofErr w:type="spellEnd"/>
      <w:r>
        <w:t xml:space="preserve"> </w:t>
      </w:r>
      <w:proofErr w:type="spellStart"/>
      <w:r>
        <w:t>vastuvõtmist</w:t>
      </w:r>
      <w:proofErr w:type="spellEnd"/>
      <w:r>
        <w:t xml:space="preserve"> </w:t>
      </w:r>
      <w:proofErr w:type="spellStart"/>
      <w:r>
        <w:t>Tellija</w:t>
      </w:r>
      <w:proofErr w:type="spellEnd"/>
      <w:r>
        <w:t xml:space="preserve"> </w:t>
      </w:r>
      <w:proofErr w:type="spellStart"/>
      <w:r>
        <w:t>poolt</w:t>
      </w:r>
      <w:proofErr w:type="spellEnd"/>
      <w:r>
        <w:t>,</w:t>
      </w:r>
      <w:r w:rsidRPr="003C4759">
        <w:t xml:space="preserve"> </w:t>
      </w:r>
      <w:proofErr w:type="spellStart"/>
      <w:r w:rsidRPr="003C4759">
        <w:t>masintöödeldaval</w:t>
      </w:r>
      <w:proofErr w:type="spellEnd"/>
      <w:r w:rsidRPr="003C4759">
        <w:t xml:space="preserve"> </w:t>
      </w:r>
      <w:proofErr w:type="spellStart"/>
      <w:r w:rsidRPr="003C4759">
        <w:t>kujul</w:t>
      </w:r>
      <w:proofErr w:type="spellEnd"/>
      <w:r w:rsidRPr="003C4759">
        <w:t>, e-</w:t>
      </w:r>
      <w:proofErr w:type="spellStart"/>
      <w:r w:rsidRPr="003C4759">
        <w:t>arvena</w:t>
      </w:r>
      <w:proofErr w:type="spellEnd"/>
      <w:r w:rsidR="003A660C">
        <w:t>.</w:t>
      </w:r>
    </w:p>
    <w:p w14:paraId="650BBE22" w14:textId="48AC58A1" w:rsidR="00FD4708" w:rsidRPr="00323F37" w:rsidRDefault="00FD4708" w:rsidP="00FD4708">
      <w:pPr>
        <w:pStyle w:val="Laad2"/>
      </w:pPr>
      <w:proofErr w:type="spellStart"/>
      <w:r w:rsidRPr="003C4759">
        <w:t>Arvele</w:t>
      </w:r>
      <w:proofErr w:type="spellEnd"/>
      <w:r w:rsidRPr="003C4759">
        <w:t xml:space="preserve"> </w:t>
      </w:r>
      <w:proofErr w:type="spellStart"/>
      <w:r w:rsidRPr="003C4759">
        <w:t>tuleb</w:t>
      </w:r>
      <w:proofErr w:type="spellEnd"/>
      <w:r w:rsidRPr="003C4759">
        <w:t xml:space="preserve"> </w:t>
      </w:r>
      <w:proofErr w:type="spellStart"/>
      <w:r w:rsidRPr="003C4759">
        <w:t>märkida</w:t>
      </w:r>
      <w:proofErr w:type="spellEnd"/>
      <w:r w:rsidRPr="003C4759">
        <w:t xml:space="preserve"> </w:t>
      </w:r>
      <w:proofErr w:type="spellStart"/>
      <w:r w:rsidRPr="003C4759">
        <w:t>kontaktisiku</w:t>
      </w:r>
      <w:proofErr w:type="spellEnd"/>
      <w:r w:rsidRPr="003C4759">
        <w:t xml:space="preserve"> </w:t>
      </w:r>
      <w:proofErr w:type="spellStart"/>
      <w:r w:rsidRPr="003C4759">
        <w:t>nimi</w:t>
      </w:r>
      <w:proofErr w:type="spellEnd"/>
      <w:r w:rsidRPr="003C4759">
        <w:t xml:space="preserve"> ja </w:t>
      </w:r>
      <w:proofErr w:type="spellStart"/>
      <w:r w:rsidR="003A660C">
        <w:t>l</w:t>
      </w:r>
      <w:r w:rsidRPr="003C4759">
        <w:t>epingu</w:t>
      </w:r>
      <w:proofErr w:type="spellEnd"/>
      <w:r w:rsidRPr="003C4759">
        <w:t xml:space="preserve"> number </w:t>
      </w:r>
      <w:proofErr w:type="spellStart"/>
      <w:r w:rsidRPr="003C4759">
        <w:t>ning</w:t>
      </w:r>
      <w:proofErr w:type="spellEnd"/>
      <w:r w:rsidRPr="003C4759">
        <w:t xml:space="preserve"> </w:t>
      </w:r>
      <w:proofErr w:type="spellStart"/>
      <w:r w:rsidRPr="003C4759">
        <w:t>tööde</w:t>
      </w:r>
      <w:proofErr w:type="spellEnd"/>
      <w:r w:rsidRPr="003C4759">
        <w:t xml:space="preserve"> </w:t>
      </w:r>
      <w:proofErr w:type="spellStart"/>
      <w:r w:rsidRPr="003C4759">
        <w:t>teostamise</w:t>
      </w:r>
      <w:proofErr w:type="spellEnd"/>
      <w:r w:rsidRPr="003C4759">
        <w:t xml:space="preserve"> </w:t>
      </w:r>
      <w:proofErr w:type="spellStart"/>
      <w:r w:rsidRPr="003C4759">
        <w:t>või</w:t>
      </w:r>
      <w:proofErr w:type="spellEnd"/>
      <w:r w:rsidRPr="003C4759">
        <w:t xml:space="preserve"> </w:t>
      </w:r>
      <w:proofErr w:type="spellStart"/>
      <w:r w:rsidRPr="003C4759">
        <w:t>teenuste</w:t>
      </w:r>
      <w:proofErr w:type="spellEnd"/>
      <w:r w:rsidRPr="003C4759">
        <w:t xml:space="preserve"> </w:t>
      </w:r>
      <w:proofErr w:type="spellStart"/>
      <w:r w:rsidRPr="003C4759">
        <w:t>osutamise</w:t>
      </w:r>
      <w:proofErr w:type="spellEnd"/>
      <w:r w:rsidRPr="003C4759">
        <w:t xml:space="preserve"> </w:t>
      </w:r>
      <w:proofErr w:type="spellStart"/>
      <w:proofErr w:type="gramStart"/>
      <w:r w:rsidRPr="003C4759">
        <w:t>periood</w:t>
      </w:r>
      <w:proofErr w:type="spellEnd"/>
      <w:r w:rsidRPr="003C4759">
        <w:t>.</w:t>
      </w:r>
      <w:r w:rsidRPr="00323F37">
        <w:t>.</w:t>
      </w:r>
      <w:proofErr w:type="gramEnd"/>
      <w:r w:rsidRPr="00323F37">
        <w:t xml:space="preserve"> </w:t>
      </w:r>
    </w:p>
    <w:p w14:paraId="0E8A01B6" w14:textId="77777777" w:rsidR="00FD4708" w:rsidRPr="00323F37" w:rsidRDefault="00FD4708" w:rsidP="00FD4708">
      <w:pPr>
        <w:pStyle w:val="Kehatekst2"/>
        <w:rPr>
          <w:rFonts w:ascii="Times New Roman" w:hAnsi="Times New Roman"/>
          <w:szCs w:val="24"/>
          <w:lang w:val="et-EE"/>
        </w:rPr>
      </w:pPr>
    </w:p>
    <w:p w14:paraId="5F70510C" w14:textId="77777777" w:rsidR="00FD4708" w:rsidRPr="00323F37" w:rsidRDefault="00FD4708" w:rsidP="00FD4708">
      <w:pPr>
        <w:pStyle w:val="Laad1"/>
      </w:pPr>
      <w:r w:rsidRPr="00323F37">
        <w:t>Poolte vastutus</w:t>
      </w:r>
    </w:p>
    <w:p w14:paraId="72E22075" w14:textId="31E4CE78" w:rsidR="00FD4708" w:rsidRPr="00323F37" w:rsidRDefault="00FD4708" w:rsidP="00FD4708">
      <w:pPr>
        <w:pStyle w:val="Laad2"/>
      </w:pPr>
      <w:proofErr w:type="spellStart"/>
      <w:r w:rsidRPr="00323F37">
        <w:t>Töövõtja</w:t>
      </w:r>
      <w:proofErr w:type="spellEnd"/>
      <w:r w:rsidRPr="00323F37">
        <w:t xml:space="preserve"> on </w:t>
      </w:r>
      <w:proofErr w:type="spellStart"/>
      <w:r w:rsidRPr="00323F37">
        <w:t>kohustatud</w:t>
      </w:r>
      <w:proofErr w:type="spellEnd"/>
      <w:r w:rsidRPr="00323F37">
        <w:t xml:space="preserve"> </w:t>
      </w:r>
      <w:proofErr w:type="spellStart"/>
      <w:r w:rsidRPr="00323F37">
        <w:t>hüvitama</w:t>
      </w:r>
      <w:proofErr w:type="spellEnd"/>
      <w:r w:rsidRPr="00323F37">
        <w:t xml:space="preserve"> </w:t>
      </w:r>
      <w:proofErr w:type="spellStart"/>
      <w:r w:rsidR="003A660C">
        <w:t>l</w:t>
      </w:r>
      <w:r w:rsidRPr="00323F37">
        <w:t>epingu</w:t>
      </w:r>
      <w:proofErr w:type="spellEnd"/>
      <w:r w:rsidRPr="00323F37">
        <w:t xml:space="preserve"> </w:t>
      </w:r>
      <w:proofErr w:type="spellStart"/>
      <w:r w:rsidRPr="00323F37">
        <w:t>mittetäitmise</w:t>
      </w:r>
      <w:proofErr w:type="spellEnd"/>
      <w:r w:rsidRPr="00323F37">
        <w:t xml:space="preserve"> </w:t>
      </w:r>
      <w:proofErr w:type="spellStart"/>
      <w:r w:rsidRPr="00323F37">
        <w:t>või</w:t>
      </w:r>
      <w:proofErr w:type="spellEnd"/>
      <w:r w:rsidRPr="00323F37">
        <w:t xml:space="preserve"> </w:t>
      </w:r>
      <w:proofErr w:type="spellStart"/>
      <w:r w:rsidRPr="00323F37">
        <w:t>mittekohase</w:t>
      </w:r>
      <w:proofErr w:type="spellEnd"/>
      <w:r w:rsidRPr="00323F37">
        <w:t xml:space="preserve"> </w:t>
      </w:r>
      <w:proofErr w:type="spellStart"/>
      <w:r w:rsidRPr="00323F37">
        <w:t>täitmisega</w:t>
      </w:r>
      <w:proofErr w:type="spellEnd"/>
      <w:r w:rsidRPr="00323F37">
        <w:t xml:space="preserve"> </w:t>
      </w:r>
      <w:proofErr w:type="spellStart"/>
      <w:r w:rsidRPr="00323F37">
        <w:t>Tellijale</w:t>
      </w:r>
      <w:proofErr w:type="spellEnd"/>
      <w:r w:rsidRPr="00323F37">
        <w:t xml:space="preserve"> </w:t>
      </w:r>
      <w:proofErr w:type="spellStart"/>
      <w:r w:rsidRPr="00323F37">
        <w:t>tekitatud</w:t>
      </w:r>
      <w:proofErr w:type="spellEnd"/>
      <w:r w:rsidRPr="00323F37">
        <w:t xml:space="preserve"> </w:t>
      </w:r>
      <w:proofErr w:type="spellStart"/>
      <w:r w:rsidRPr="00323F37">
        <w:t>kahju</w:t>
      </w:r>
      <w:proofErr w:type="spellEnd"/>
      <w:r w:rsidRPr="00323F37">
        <w:t xml:space="preserve"> ja </w:t>
      </w:r>
      <w:proofErr w:type="spellStart"/>
      <w:r w:rsidRPr="00323F37">
        <w:t>Tellija</w:t>
      </w:r>
      <w:proofErr w:type="spellEnd"/>
      <w:r w:rsidRPr="00323F37">
        <w:t xml:space="preserve"> </w:t>
      </w:r>
      <w:proofErr w:type="spellStart"/>
      <w:r w:rsidRPr="00323F37">
        <w:t>poolt</w:t>
      </w:r>
      <w:proofErr w:type="spellEnd"/>
      <w:r w:rsidRPr="00323F37">
        <w:t xml:space="preserve"> </w:t>
      </w:r>
      <w:proofErr w:type="spellStart"/>
      <w:r w:rsidRPr="00323F37">
        <w:t>seoses</w:t>
      </w:r>
      <w:proofErr w:type="spellEnd"/>
      <w:r w:rsidRPr="00323F37">
        <w:t xml:space="preserve"> </w:t>
      </w:r>
      <w:proofErr w:type="spellStart"/>
      <w:r w:rsidRPr="00323F37">
        <w:t>Töövõtja</w:t>
      </w:r>
      <w:proofErr w:type="spellEnd"/>
      <w:r w:rsidRPr="00323F37">
        <w:t xml:space="preserve"> </w:t>
      </w:r>
      <w:proofErr w:type="spellStart"/>
      <w:r w:rsidRPr="00323F37">
        <w:t>poolse</w:t>
      </w:r>
      <w:proofErr w:type="spellEnd"/>
      <w:r w:rsidRPr="00323F37">
        <w:t xml:space="preserve"> </w:t>
      </w:r>
      <w:proofErr w:type="spellStart"/>
      <w:r w:rsidR="003A660C">
        <w:t>l</w:t>
      </w:r>
      <w:r w:rsidRPr="00323F37">
        <w:t>epingu</w:t>
      </w:r>
      <w:proofErr w:type="spellEnd"/>
      <w:r w:rsidRPr="00323F37">
        <w:t xml:space="preserve"> </w:t>
      </w:r>
      <w:proofErr w:type="spellStart"/>
      <w:r w:rsidRPr="00323F37">
        <w:t>rikkumisega</w:t>
      </w:r>
      <w:proofErr w:type="spellEnd"/>
      <w:r w:rsidRPr="00323F37">
        <w:t xml:space="preserve"> </w:t>
      </w:r>
      <w:proofErr w:type="spellStart"/>
      <w:r w:rsidRPr="00323F37">
        <w:t>tehtud</w:t>
      </w:r>
      <w:proofErr w:type="spellEnd"/>
      <w:r w:rsidRPr="00323F37">
        <w:t xml:space="preserve"> </w:t>
      </w:r>
      <w:proofErr w:type="spellStart"/>
      <w:r w:rsidRPr="00323F37">
        <w:t>kulutused</w:t>
      </w:r>
      <w:proofErr w:type="spellEnd"/>
      <w:r w:rsidRPr="00323F37">
        <w:t>.</w:t>
      </w:r>
    </w:p>
    <w:p w14:paraId="023E7DA5" w14:textId="77777777" w:rsidR="00FD4708" w:rsidRPr="00323F37" w:rsidRDefault="00FD4708" w:rsidP="00FD4708">
      <w:pPr>
        <w:pStyle w:val="Laad2"/>
      </w:pPr>
      <w:proofErr w:type="spellStart"/>
      <w:r w:rsidRPr="00323F37">
        <w:t>Töövõtjal</w:t>
      </w:r>
      <w:proofErr w:type="spellEnd"/>
      <w:r w:rsidRPr="00323F37">
        <w:t xml:space="preserve"> on </w:t>
      </w:r>
      <w:proofErr w:type="spellStart"/>
      <w:r w:rsidRPr="00323F37">
        <w:t>õigus</w:t>
      </w:r>
      <w:proofErr w:type="spellEnd"/>
      <w:r w:rsidRPr="00323F37">
        <w:t xml:space="preserve"> </w:t>
      </w:r>
      <w:proofErr w:type="spellStart"/>
      <w:r w:rsidRPr="00323F37">
        <w:t>nõuda</w:t>
      </w:r>
      <w:proofErr w:type="spellEnd"/>
      <w:r w:rsidRPr="00323F37">
        <w:t xml:space="preserve"> </w:t>
      </w:r>
      <w:proofErr w:type="spellStart"/>
      <w:r w:rsidRPr="00323F37">
        <w:t>Tellijalt</w:t>
      </w:r>
      <w:proofErr w:type="spellEnd"/>
      <w:r w:rsidRPr="00323F37">
        <w:t xml:space="preserve"> </w:t>
      </w:r>
      <w:proofErr w:type="spellStart"/>
      <w:r w:rsidRPr="00323F37">
        <w:t>viivist</w:t>
      </w:r>
      <w:proofErr w:type="spellEnd"/>
      <w:r w:rsidRPr="00323F37">
        <w:t xml:space="preserve"> </w:t>
      </w:r>
      <w:proofErr w:type="spellStart"/>
      <w:r w:rsidRPr="00323F37">
        <w:t>tasumisega</w:t>
      </w:r>
      <w:proofErr w:type="spellEnd"/>
      <w:r w:rsidRPr="00323F37">
        <w:t xml:space="preserve"> </w:t>
      </w:r>
      <w:proofErr w:type="spellStart"/>
      <w:r w:rsidRPr="00323F37">
        <w:t>viivitamise</w:t>
      </w:r>
      <w:proofErr w:type="spellEnd"/>
      <w:r w:rsidRPr="00323F37">
        <w:t xml:space="preserve"> </w:t>
      </w:r>
      <w:proofErr w:type="spellStart"/>
      <w:r w:rsidRPr="00323F37">
        <w:t>korral</w:t>
      </w:r>
      <w:proofErr w:type="spellEnd"/>
      <w:r w:rsidRPr="00323F37">
        <w:t xml:space="preserve"> 0,2% </w:t>
      </w:r>
      <w:proofErr w:type="spellStart"/>
      <w:r w:rsidRPr="00323F37">
        <w:t>tähtaegselt</w:t>
      </w:r>
      <w:proofErr w:type="spellEnd"/>
      <w:r w:rsidRPr="00323F37">
        <w:t xml:space="preserve"> </w:t>
      </w:r>
      <w:proofErr w:type="spellStart"/>
      <w:r w:rsidRPr="00323F37">
        <w:t>tasumata</w:t>
      </w:r>
      <w:proofErr w:type="spellEnd"/>
      <w:r w:rsidRPr="00323F37">
        <w:t xml:space="preserve"> </w:t>
      </w:r>
      <w:proofErr w:type="spellStart"/>
      <w:r w:rsidRPr="00323F37">
        <w:t>arve</w:t>
      </w:r>
      <w:proofErr w:type="spellEnd"/>
      <w:r w:rsidRPr="00323F37">
        <w:t xml:space="preserve"> </w:t>
      </w:r>
      <w:proofErr w:type="spellStart"/>
      <w:r w:rsidRPr="00323F37">
        <w:t>summast</w:t>
      </w:r>
      <w:proofErr w:type="spellEnd"/>
      <w:r w:rsidRPr="00323F37">
        <w:t xml:space="preserve"> </w:t>
      </w:r>
      <w:proofErr w:type="spellStart"/>
      <w:r w:rsidRPr="00323F37">
        <w:t>iga</w:t>
      </w:r>
      <w:proofErr w:type="spellEnd"/>
      <w:r w:rsidRPr="00323F37">
        <w:t xml:space="preserve"> </w:t>
      </w:r>
      <w:proofErr w:type="spellStart"/>
      <w:r w:rsidRPr="00323F37">
        <w:t>tasumise</w:t>
      </w:r>
      <w:proofErr w:type="spellEnd"/>
      <w:r w:rsidRPr="00323F37">
        <w:t xml:space="preserve"> </w:t>
      </w:r>
      <w:proofErr w:type="spellStart"/>
      <w:r w:rsidRPr="00323F37">
        <w:t>tähtpäeva</w:t>
      </w:r>
      <w:proofErr w:type="spellEnd"/>
      <w:r w:rsidRPr="00323F37">
        <w:t xml:space="preserve"> </w:t>
      </w:r>
      <w:proofErr w:type="spellStart"/>
      <w:r w:rsidRPr="00323F37">
        <w:t>ületanud</w:t>
      </w:r>
      <w:proofErr w:type="spellEnd"/>
      <w:r w:rsidRPr="00323F37">
        <w:t xml:space="preserve"> </w:t>
      </w:r>
      <w:proofErr w:type="spellStart"/>
      <w:r w:rsidRPr="00323F37">
        <w:t>päeva</w:t>
      </w:r>
      <w:proofErr w:type="spellEnd"/>
      <w:r w:rsidRPr="00323F37">
        <w:t xml:space="preserve"> </w:t>
      </w:r>
      <w:proofErr w:type="spellStart"/>
      <w:r w:rsidRPr="00323F37">
        <w:t>eest</w:t>
      </w:r>
      <w:proofErr w:type="spellEnd"/>
      <w:r w:rsidRPr="00323F37">
        <w:t>.</w:t>
      </w:r>
    </w:p>
    <w:p w14:paraId="3266C75C" w14:textId="3B296489" w:rsidR="00FD4708" w:rsidRPr="00323F37" w:rsidRDefault="00FD4708" w:rsidP="00FD4708">
      <w:pPr>
        <w:pStyle w:val="Laad2"/>
      </w:pPr>
      <w:proofErr w:type="spellStart"/>
      <w:r w:rsidRPr="00323F37">
        <w:t>Tellijal</w:t>
      </w:r>
      <w:proofErr w:type="spellEnd"/>
      <w:r w:rsidRPr="00323F37">
        <w:t xml:space="preserve"> on </w:t>
      </w:r>
      <w:proofErr w:type="spellStart"/>
      <w:r w:rsidRPr="00323F37">
        <w:t>õigus</w:t>
      </w:r>
      <w:proofErr w:type="spellEnd"/>
      <w:r w:rsidRPr="00323F37">
        <w:t xml:space="preserve"> </w:t>
      </w:r>
      <w:proofErr w:type="spellStart"/>
      <w:r w:rsidRPr="00323F37">
        <w:t>rakendada</w:t>
      </w:r>
      <w:proofErr w:type="spellEnd"/>
      <w:r w:rsidRPr="00323F37">
        <w:t xml:space="preserve"> </w:t>
      </w:r>
      <w:proofErr w:type="spellStart"/>
      <w:r w:rsidRPr="00323F37">
        <w:t>sanktsioonina</w:t>
      </w:r>
      <w:proofErr w:type="spellEnd"/>
      <w:r w:rsidRPr="00323F37">
        <w:t xml:space="preserve"> </w:t>
      </w:r>
      <w:proofErr w:type="spellStart"/>
      <w:r w:rsidRPr="00323F37">
        <w:t>leppetrahvi</w:t>
      </w:r>
      <w:proofErr w:type="spellEnd"/>
      <w:r w:rsidRPr="00323F37">
        <w:t xml:space="preserve"> </w:t>
      </w:r>
      <w:proofErr w:type="spellStart"/>
      <w:r w:rsidRPr="00323F37">
        <w:t>iga</w:t>
      </w:r>
      <w:proofErr w:type="spellEnd"/>
      <w:r w:rsidRPr="00323F37">
        <w:t xml:space="preserve"> </w:t>
      </w:r>
      <w:proofErr w:type="spellStart"/>
      <w:r w:rsidRPr="00323F37">
        <w:t>rikkumise</w:t>
      </w:r>
      <w:proofErr w:type="spellEnd"/>
      <w:r w:rsidRPr="00323F37">
        <w:t xml:space="preserve"> </w:t>
      </w:r>
      <w:proofErr w:type="spellStart"/>
      <w:r w:rsidRPr="00323F37">
        <w:t>korral</w:t>
      </w:r>
      <w:proofErr w:type="spellEnd"/>
      <w:r w:rsidRPr="00323F37">
        <w:t xml:space="preserve"> </w:t>
      </w:r>
      <w:proofErr w:type="spellStart"/>
      <w:r w:rsidRPr="00323F37">
        <w:t>kuni</w:t>
      </w:r>
      <w:proofErr w:type="spellEnd"/>
      <w:r w:rsidRPr="00323F37">
        <w:t xml:space="preserve"> </w:t>
      </w:r>
      <w:r w:rsidR="003A660C">
        <w:t xml:space="preserve">2 </w:t>
      </w:r>
      <w:r w:rsidRPr="00323F37">
        <w:t xml:space="preserve">% </w:t>
      </w:r>
      <w:proofErr w:type="spellStart"/>
      <w:r w:rsidRPr="00323F37">
        <w:t>Tasust</w:t>
      </w:r>
      <w:proofErr w:type="spellEnd"/>
      <w:r w:rsidRPr="00323F37">
        <w:t xml:space="preserve">, </w:t>
      </w:r>
      <w:proofErr w:type="spellStart"/>
      <w:r w:rsidRPr="00323F37">
        <w:t>kokku</w:t>
      </w:r>
      <w:proofErr w:type="spellEnd"/>
      <w:r w:rsidRPr="00323F37">
        <w:t xml:space="preserve"> </w:t>
      </w:r>
      <w:proofErr w:type="spellStart"/>
      <w:r w:rsidRPr="00323F37">
        <w:t>mitte</w:t>
      </w:r>
      <w:proofErr w:type="spellEnd"/>
      <w:r w:rsidRPr="00323F37">
        <w:t xml:space="preserve"> </w:t>
      </w:r>
      <w:proofErr w:type="spellStart"/>
      <w:r w:rsidRPr="00323F37">
        <w:t>rohkem</w:t>
      </w:r>
      <w:proofErr w:type="spellEnd"/>
      <w:r w:rsidRPr="00323F37">
        <w:t xml:space="preserve"> </w:t>
      </w:r>
      <w:proofErr w:type="spellStart"/>
      <w:r w:rsidRPr="00323F37">
        <w:t>kui</w:t>
      </w:r>
      <w:proofErr w:type="spellEnd"/>
      <w:r w:rsidRPr="00323F37">
        <w:t xml:space="preserve"> 30% </w:t>
      </w:r>
      <w:proofErr w:type="spellStart"/>
      <w:r w:rsidRPr="00323F37">
        <w:t>Tasust</w:t>
      </w:r>
      <w:proofErr w:type="spellEnd"/>
      <w:r w:rsidRPr="00323F37">
        <w:t xml:space="preserve">, </w:t>
      </w:r>
      <w:proofErr w:type="spellStart"/>
      <w:r w:rsidRPr="00323F37">
        <w:t>kui</w:t>
      </w:r>
      <w:proofErr w:type="spellEnd"/>
      <w:r w:rsidRPr="00323F37">
        <w:t xml:space="preserve"> </w:t>
      </w:r>
      <w:proofErr w:type="spellStart"/>
      <w:r w:rsidRPr="00323F37">
        <w:t>Töövõtja</w:t>
      </w:r>
      <w:proofErr w:type="spellEnd"/>
      <w:r w:rsidRPr="00323F37">
        <w:t xml:space="preserve"> on </w:t>
      </w:r>
      <w:proofErr w:type="spellStart"/>
      <w:r w:rsidRPr="00323F37">
        <w:t>rikkunud</w:t>
      </w:r>
      <w:proofErr w:type="spellEnd"/>
      <w:r w:rsidRPr="00323F37">
        <w:t xml:space="preserve"> </w:t>
      </w:r>
      <w:proofErr w:type="spellStart"/>
      <w:r w:rsidRPr="00323F37">
        <w:t>oma</w:t>
      </w:r>
      <w:proofErr w:type="spellEnd"/>
      <w:r w:rsidRPr="00323F37">
        <w:t xml:space="preserve"> </w:t>
      </w:r>
      <w:proofErr w:type="spellStart"/>
      <w:r w:rsidR="003A660C">
        <w:t>l</w:t>
      </w:r>
      <w:r w:rsidRPr="00323F37">
        <w:t>epingulisi</w:t>
      </w:r>
      <w:proofErr w:type="spellEnd"/>
      <w:r w:rsidRPr="00323F37">
        <w:t xml:space="preserve"> </w:t>
      </w:r>
      <w:proofErr w:type="spellStart"/>
      <w:r w:rsidRPr="00323F37">
        <w:t>kohustusi</w:t>
      </w:r>
      <w:proofErr w:type="spellEnd"/>
      <w:r w:rsidRPr="00323F37">
        <w:t xml:space="preserve">. </w:t>
      </w:r>
      <w:proofErr w:type="spellStart"/>
      <w:r w:rsidR="003A660C">
        <w:t>l</w:t>
      </w:r>
      <w:r w:rsidRPr="00323F37">
        <w:t>eppetrahvinõude</w:t>
      </w:r>
      <w:proofErr w:type="spellEnd"/>
      <w:r w:rsidRPr="00323F37">
        <w:t xml:space="preserve"> </w:t>
      </w:r>
      <w:proofErr w:type="spellStart"/>
      <w:r w:rsidRPr="00323F37">
        <w:t>või</w:t>
      </w:r>
      <w:proofErr w:type="spellEnd"/>
      <w:r w:rsidRPr="00323F37">
        <w:t xml:space="preserve"> </w:t>
      </w:r>
      <w:proofErr w:type="spellStart"/>
      <w:r w:rsidRPr="00323F37">
        <w:t>teate</w:t>
      </w:r>
      <w:proofErr w:type="spellEnd"/>
      <w:r w:rsidRPr="00323F37">
        <w:t xml:space="preserve"> </w:t>
      </w:r>
      <w:proofErr w:type="spellStart"/>
      <w:r w:rsidRPr="00323F37">
        <w:t>leppetrahvinõude</w:t>
      </w:r>
      <w:proofErr w:type="spellEnd"/>
      <w:r w:rsidRPr="00323F37">
        <w:t xml:space="preserve"> </w:t>
      </w:r>
      <w:proofErr w:type="spellStart"/>
      <w:r w:rsidRPr="00323F37">
        <w:t>esitamise</w:t>
      </w:r>
      <w:proofErr w:type="spellEnd"/>
      <w:r w:rsidRPr="00323F37">
        <w:t xml:space="preserve"> </w:t>
      </w:r>
      <w:proofErr w:type="spellStart"/>
      <w:r w:rsidRPr="00323F37">
        <w:t>kavatsusest</w:t>
      </w:r>
      <w:proofErr w:type="spellEnd"/>
      <w:r w:rsidRPr="00323F37">
        <w:t xml:space="preserve"> </w:t>
      </w:r>
      <w:proofErr w:type="spellStart"/>
      <w:r w:rsidRPr="00323F37">
        <w:t>peab</w:t>
      </w:r>
      <w:proofErr w:type="spellEnd"/>
      <w:r w:rsidRPr="00323F37">
        <w:t xml:space="preserve"> </w:t>
      </w:r>
      <w:proofErr w:type="spellStart"/>
      <w:r w:rsidRPr="00323F37">
        <w:t>Tellija</w:t>
      </w:r>
      <w:proofErr w:type="spellEnd"/>
      <w:r w:rsidRPr="00323F37">
        <w:t xml:space="preserve"> </w:t>
      </w:r>
      <w:proofErr w:type="spellStart"/>
      <w:r w:rsidRPr="00323F37">
        <w:t>Töövõtjale</w:t>
      </w:r>
      <w:proofErr w:type="spellEnd"/>
      <w:r w:rsidRPr="00323F37">
        <w:t xml:space="preserve"> </w:t>
      </w:r>
      <w:proofErr w:type="spellStart"/>
      <w:r w:rsidRPr="00323F37">
        <w:t>esitama</w:t>
      </w:r>
      <w:proofErr w:type="spellEnd"/>
      <w:r w:rsidRPr="00323F37">
        <w:t xml:space="preserve"> 6 </w:t>
      </w:r>
      <w:proofErr w:type="spellStart"/>
      <w:r w:rsidRPr="00323F37">
        <w:t>kuu</w:t>
      </w:r>
      <w:proofErr w:type="spellEnd"/>
      <w:r w:rsidRPr="00323F37">
        <w:t xml:space="preserve"> </w:t>
      </w:r>
      <w:proofErr w:type="spellStart"/>
      <w:r w:rsidRPr="00323F37">
        <w:t>jooksul</w:t>
      </w:r>
      <w:proofErr w:type="spellEnd"/>
      <w:r w:rsidRPr="00323F37">
        <w:t xml:space="preserve"> </w:t>
      </w:r>
      <w:proofErr w:type="spellStart"/>
      <w:r w:rsidRPr="00323F37">
        <w:t>kohustuse</w:t>
      </w:r>
      <w:proofErr w:type="spellEnd"/>
      <w:r w:rsidRPr="00323F37">
        <w:t xml:space="preserve"> </w:t>
      </w:r>
      <w:proofErr w:type="spellStart"/>
      <w:r w:rsidRPr="00323F37">
        <w:t>rikkumise</w:t>
      </w:r>
      <w:proofErr w:type="spellEnd"/>
      <w:r w:rsidRPr="00323F37">
        <w:t xml:space="preserve"> </w:t>
      </w:r>
      <w:proofErr w:type="spellStart"/>
      <w:r w:rsidRPr="00323F37">
        <w:t>avastamisest</w:t>
      </w:r>
      <w:proofErr w:type="spellEnd"/>
      <w:r w:rsidRPr="00323F37">
        <w:t xml:space="preserve"> </w:t>
      </w:r>
      <w:proofErr w:type="spellStart"/>
      <w:r w:rsidRPr="00323F37">
        <w:t>arvates</w:t>
      </w:r>
      <w:proofErr w:type="spellEnd"/>
      <w:r w:rsidRPr="00323F37">
        <w:t>.</w:t>
      </w:r>
    </w:p>
    <w:p w14:paraId="2BFAD28B" w14:textId="5E2BC96C" w:rsidR="00FD4708" w:rsidRPr="00323F37" w:rsidRDefault="00FD4708" w:rsidP="00FD4708">
      <w:pPr>
        <w:pStyle w:val="Laad2"/>
      </w:pPr>
      <w:proofErr w:type="spellStart"/>
      <w:r w:rsidRPr="00323F37">
        <w:t>Juhul</w:t>
      </w:r>
      <w:proofErr w:type="spellEnd"/>
      <w:r w:rsidRPr="00323F37">
        <w:t xml:space="preserve"> </w:t>
      </w:r>
      <w:proofErr w:type="spellStart"/>
      <w:r w:rsidRPr="00323F37">
        <w:t>kui</w:t>
      </w:r>
      <w:proofErr w:type="spellEnd"/>
      <w:r w:rsidRPr="00323F37">
        <w:t xml:space="preserve"> </w:t>
      </w:r>
      <w:proofErr w:type="spellStart"/>
      <w:r w:rsidRPr="00323F37">
        <w:t>Töövõtja</w:t>
      </w:r>
      <w:proofErr w:type="spellEnd"/>
      <w:r w:rsidRPr="00323F37">
        <w:t xml:space="preserve"> </w:t>
      </w:r>
      <w:proofErr w:type="spellStart"/>
      <w:r w:rsidRPr="00323F37">
        <w:t>rikub</w:t>
      </w:r>
      <w:proofErr w:type="spellEnd"/>
      <w:r w:rsidRPr="00323F37">
        <w:t xml:space="preserve"> </w:t>
      </w:r>
      <w:proofErr w:type="spellStart"/>
      <w:r w:rsidR="003A660C">
        <w:t>l</w:t>
      </w:r>
      <w:r w:rsidRPr="00323F37">
        <w:t>epingus</w:t>
      </w:r>
      <w:proofErr w:type="spellEnd"/>
      <w:r w:rsidRPr="00323F37">
        <w:t xml:space="preserve"> </w:t>
      </w:r>
      <w:proofErr w:type="spellStart"/>
      <w:r w:rsidRPr="00323F37">
        <w:t>sätestatud</w:t>
      </w:r>
      <w:proofErr w:type="spellEnd"/>
      <w:r w:rsidRPr="00323F37">
        <w:t xml:space="preserve"> </w:t>
      </w:r>
      <w:proofErr w:type="spellStart"/>
      <w:r w:rsidRPr="00323F37">
        <w:t>tähtaegu</w:t>
      </w:r>
      <w:proofErr w:type="spellEnd"/>
      <w:r w:rsidRPr="00323F37">
        <w:t xml:space="preserve">, on </w:t>
      </w:r>
      <w:proofErr w:type="spellStart"/>
      <w:r w:rsidRPr="00323F37">
        <w:t>Tellijal</w:t>
      </w:r>
      <w:proofErr w:type="spellEnd"/>
      <w:r w:rsidRPr="00323F37">
        <w:t xml:space="preserve"> </w:t>
      </w:r>
      <w:proofErr w:type="spellStart"/>
      <w:r w:rsidRPr="00323F37">
        <w:t>õigus</w:t>
      </w:r>
      <w:proofErr w:type="spellEnd"/>
      <w:r w:rsidRPr="00323F37">
        <w:t xml:space="preserve"> </w:t>
      </w:r>
      <w:proofErr w:type="spellStart"/>
      <w:r w:rsidRPr="00323F37">
        <w:t>nõuda</w:t>
      </w:r>
      <w:proofErr w:type="spellEnd"/>
      <w:r w:rsidRPr="00323F37">
        <w:t xml:space="preserve"> </w:t>
      </w:r>
      <w:proofErr w:type="spellStart"/>
      <w:r w:rsidRPr="00323F37">
        <w:t>Töövõtjalt</w:t>
      </w:r>
      <w:proofErr w:type="spellEnd"/>
      <w:r w:rsidRPr="00323F37">
        <w:t xml:space="preserve"> </w:t>
      </w:r>
      <w:proofErr w:type="spellStart"/>
      <w:r w:rsidRPr="00323F37">
        <w:t>leppetrahvi</w:t>
      </w:r>
      <w:proofErr w:type="spellEnd"/>
      <w:r w:rsidRPr="00323F37">
        <w:t xml:space="preserve"> 0,2% </w:t>
      </w:r>
      <w:proofErr w:type="spellStart"/>
      <w:r w:rsidRPr="00323F37">
        <w:t>Tasust</w:t>
      </w:r>
      <w:proofErr w:type="spellEnd"/>
      <w:r w:rsidRPr="00323F37">
        <w:t xml:space="preserve">, </w:t>
      </w:r>
      <w:proofErr w:type="spellStart"/>
      <w:r w:rsidRPr="00323F37">
        <w:t>iga</w:t>
      </w:r>
      <w:proofErr w:type="spellEnd"/>
      <w:r w:rsidRPr="00323F37">
        <w:t xml:space="preserve"> </w:t>
      </w:r>
      <w:proofErr w:type="spellStart"/>
      <w:r w:rsidRPr="00323F37">
        <w:t>viivitatud</w:t>
      </w:r>
      <w:proofErr w:type="spellEnd"/>
      <w:r w:rsidRPr="00323F37">
        <w:t xml:space="preserve"> </w:t>
      </w:r>
      <w:proofErr w:type="spellStart"/>
      <w:r w:rsidRPr="00323F37">
        <w:t>päeva</w:t>
      </w:r>
      <w:proofErr w:type="spellEnd"/>
      <w:r w:rsidRPr="00323F37">
        <w:t xml:space="preserve"> </w:t>
      </w:r>
      <w:proofErr w:type="spellStart"/>
      <w:r w:rsidRPr="00323F37">
        <w:t>eest</w:t>
      </w:r>
      <w:proofErr w:type="spellEnd"/>
      <w:r w:rsidRPr="00323F37">
        <w:t xml:space="preserve">. </w:t>
      </w:r>
      <w:proofErr w:type="spellStart"/>
      <w:r w:rsidRPr="00323F37">
        <w:t>Leppetrahvinõude</w:t>
      </w:r>
      <w:proofErr w:type="spellEnd"/>
      <w:r w:rsidRPr="00323F37">
        <w:t xml:space="preserve"> </w:t>
      </w:r>
      <w:proofErr w:type="spellStart"/>
      <w:r w:rsidRPr="00323F37">
        <w:t>või</w:t>
      </w:r>
      <w:proofErr w:type="spellEnd"/>
      <w:r w:rsidRPr="00323F37">
        <w:t xml:space="preserve"> </w:t>
      </w:r>
      <w:proofErr w:type="spellStart"/>
      <w:r w:rsidRPr="00323F37">
        <w:t>teate</w:t>
      </w:r>
      <w:proofErr w:type="spellEnd"/>
      <w:r w:rsidRPr="00323F37">
        <w:t xml:space="preserve"> </w:t>
      </w:r>
      <w:proofErr w:type="spellStart"/>
      <w:r w:rsidRPr="00323F37">
        <w:t>leppetrahvinõude</w:t>
      </w:r>
      <w:proofErr w:type="spellEnd"/>
      <w:r w:rsidRPr="00323F37">
        <w:t xml:space="preserve"> </w:t>
      </w:r>
      <w:proofErr w:type="spellStart"/>
      <w:r w:rsidRPr="00323F37">
        <w:t>esitamise</w:t>
      </w:r>
      <w:proofErr w:type="spellEnd"/>
      <w:r w:rsidRPr="00323F37">
        <w:t xml:space="preserve"> </w:t>
      </w:r>
      <w:proofErr w:type="spellStart"/>
      <w:r w:rsidRPr="00323F37">
        <w:t>kavatsusest</w:t>
      </w:r>
      <w:proofErr w:type="spellEnd"/>
      <w:r w:rsidRPr="00323F37">
        <w:t xml:space="preserve"> </w:t>
      </w:r>
      <w:proofErr w:type="spellStart"/>
      <w:r w:rsidRPr="00323F37">
        <w:t>peab</w:t>
      </w:r>
      <w:proofErr w:type="spellEnd"/>
      <w:r w:rsidRPr="00323F37">
        <w:t xml:space="preserve"> </w:t>
      </w:r>
      <w:proofErr w:type="spellStart"/>
      <w:r w:rsidRPr="00323F37">
        <w:t>Tellija</w:t>
      </w:r>
      <w:proofErr w:type="spellEnd"/>
      <w:r w:rsidRPr="00323F37">
        <w:t xml:space="preserve"> </w:t>
      </w:r>
      <w:proofErr w:type="spellStart"/>
      <w:r w:rsidRPr="00323F37">
        <w:t>Töövõtjale</w:t>
      </w:r>
      <w:proofErr w:type="spellEnd"/>
      <w:r w:rsidRPr="00323F37">
        <w:t xml:space="preserve"> </w:t>
      </w:r>
      <w:proofErr w:type="spellStart"/>
      <w:r w:rsidRPr="00323F37">
        <w:t>esitama</w:t>
      </w:r>
      <w:proofErr w:type="spellEnd"/>
      <w:r w:rsidRPr="00323F37">
        <w:t xml:space="preserve"> 6 </w:t>
      </w:r>
      <w:proofErr w:type="spellStart"/>
      <w:r w:rsidRPr="00323F37">
        <w:t>kuu</w:t>
      </w:r>
      <w:proofErr w:type="spellEnd"/>
      <w:r w:rsidRPr="00323F37">
        <w:t xml:space="preserve"> </w:t>
      </w:r>
      <w:proofErr w:type="spellStart"/>
      <w:r w:rsidRPr="00323F37">
        <w:t>jooksul</w:t>
      </w:r>
      <w:proofErr w:type="spellEnd"/>
      <w:r w:rsidRPr="00323F37">
        <w:t xml:space="preserve"> </w:t>
      </w:r>
      <w:proofErr w:type="spellStart"/>
      <w:r w:rsidRPr="00323F37">
        <w:t>kohustuse</w:t>
      </w:r>
      <w:proofErr w:type="spellEnd"/>
      <w:r w:rsidRPr="00323F37">
        <w:t xml:space="preserve"> </w:t>
      </w:r>
      <w:proofErr w:type="spellStart"/>
      <w:r w:rsidRPr="00323F37">
        <w:t>rikkumise</w:t>
      </w:r>
      <w:proofErr w:type="spellEnd"/>
      <w:r w:rsidRPr="00323F37">
        <w:t xml:space="preserve"> </w:t>
      </w:r>
      <w:proofErr w:type="spellStart"/>
      <w:r w:rsidRPr="00323F37">
        <w:t>avastamisest</w:t>
      </w:r>
      <w:proofErr w:type="spellEnd"/>
      <w:r w:rsidRPr="00323F37">
        <w:t xml:space="preserve"> </w:t>
      </w:r>
      <w:proofErr w:type="spellStart"/>
      <w:r w:rsidRPr="00323F37">
        <w:t>arvates</w:t>
      </w:r>
      <w:proofErr w:type="spellEnd"/>
      <w:r w:rsidRPr="00323F37">
        <w:t xml:space="preserve">. </w:t>
      </w:r>
      <w:proofErr w:type="spellStart"/>
      <w:r w:rsidRPr="00323F37">
        <w:t>Tähtaegade</w:t>
      </w:r>
      <w:proofErr w:type="spellEnd"/>
      <w:r w:rsidRPr="00323F37">
        <w:t xml:space="preserve"> </w:t>
      </w:r>
      <w:proofErr w:type="spellStart"/>
      <w:r w:rsidRPr="00323F37">
        <w:t>ületamise</w:t>
      </w:r>
      <w:proofErr w:type="spellEnd"/>
      <w:r w:rsidRPr="00323F37">
        <w:t xml:space="preserve"> </w:t>
      </w:r>
      <w:proofErr w:type="spellStart"/>
      <w:r w:rsidRPr="00323F37">
        <w:t>korral</w:t>
      </w:r>
      <w:proofErr w:type="spellEnd"/>
      <w:r w:rsidRPr="00323F37">
        <w:t xml:space="preserve"> </w:t>
      </w:r>
      <w:proofErr w:type="spellStart"/>
      <w:r w:rsidRPr="00323F37">
        <w:t>ei</w:t>
      </w:r>
      <w:proofErr w:type="spellEnd"/>
      <w:r w:rsidRPr="00323F37">
        <w:t xml:space="preserve"> </w:t>
      </w:r>
      <w:proofErr w:type="spellStart"/>
      <w:r w:rsidRPr="00323F37">
        <w:t>kohaldu</w:t>
      </w:r>
      <w:proofErr w:type="spellEnd"/>
      <w:r w:rsidRPr="00323F37">
        <w:t xml:space="preserve"> </w:t>
      </w:r>
      <w:proofErr w:type="spellStart"/>
      <w:r w:rsidRPr="00323F37">
        <w:t>eelmises</w:t>
      </w:r>
      <w:proofErr w:type="spellEnd"/>
      <w:r w:rsidRPr="00323F37">
        <w:t xml:space="preserve"> </w:t>
      </w:r>
      <w:proofErr w:type="spellStart"/>
      <w:r w:rsidRPr="00323F37">
        <w:t>punktis</w:t>
      </w:r>
      <w:proofErr w:type="spellEnd"/>
      <w:r w:rsidRPr="00323F37">
        <w:t xml:space="preserve"> </w:t>
      </w:r>
      <w:proofErr w:type="spellStart"/>
      <w:r w:rsidRPr="00323F37">
        <w:t>sätestatud</w:t>
      </w:r>
      <w:proofErr w:type="spellEnd"/>
      <w:r w:rsidRPr="00323F37">
        <w:t xml:space="preserve"> </w:t>
      </w:r>
      <w:proofErr w:type="spellStart"/>
      <w:r w:rsidRPr="00323F37">
        <w:t>leppetrahvi</w:t>
      </w:r>
      <w:proofErr w:type="spellEnd"/>
      <w:r w:rsidRPr="00323F37">
        <w:t xml:space="preserve"> </w:t>
      </w:r>
      <w:proofErr w:type="spellStart"/>
      <w:r w:rsidRPr="00323F37">
        <w:t>piirmäär</w:t>
      </w:r>
      <w:proofErr w:type="spellEnd"/>
      <w:r w:rsidRPr="00323F37">
        <w:t>.</w:t>
      </w:r>
    </w:p>
    <w:p w14:paraId="506BD8DD" w14:textId="27F1FFFD" w:rsidR="00FD4708" w:rsidRPr="00323F37" w:rsidRDefault="00FD4708" w:rsidP="00FD4708">
      <w:pPr>
        <w:pStyle w:val="Laad2"/>
      </w:pPr>
      <w:r w:rsidRPr="00323F37">
        <w:t xml:space="preserve">Pooled on </w:t>
      </w:r>
      <w:proofErr w:type="spellStart"/>
      <w:r w:rsidRPr="00323F37">
        <w:t>kokku</w:t>
      </w:r>
      <w:proofErr w:type="spellEnd"/>
      <w:r w:rsidRPr="00323F37">
        <w:t xml:space="preserve"> </w:t>
      </w:r>
      <w:proofErr w:type="spellStart"/>
      <w:r w:rsidRPr="00323F37">
        <w:t>leppinud</w:t>
      </w:r>
      <w:proofErr w:type="spellEnd"/>
      <w:r w:rsidRPr="00323F37">
        <w:t xml:space="preserve">, et </w:t>
      </w:r>
      <w:proofErr w:type="spellStart"/>
      <w:r w:rsidRPr="00323F37">
        <w:t>Töövõtja</w:t>
      </w:r>
      <w:proofErr w:type="spellEnd"/>
      <w:r w:rsidRPr="00323F37">
        <w:t xml:space="preserve"> </w:t>
      </w:r>
      <w:proofErr w:type="spellStart"/>
      <w:r w:rsidRPr="00323F37">
        <w:t>kohustub</w:t>
      </w:r>
      <w:proofErr w:type="spellEnd"/>
      <w:r w:rsidRPr="00323F37">
        <w:t xml:space="preserve"> </w:t>
      </w:r>
      <w:proofErr w:type="spellStart"/>
      <w:r w:rsidRPr="00323F37">
        <w:t>hüvitama</w:t>
      </w:r>
      <w:proofErr w:type="spellEnd"/>
      <w:r w:rsidRPr="00323F37">
        <w:t xml:space="preserve"> </w:t>
      </w:r>
      <w:proofErr w:type="spellStart"/>
      <w:r w:rsidR="003A660C">
        <w:t>l</w:t>
      </w:r>
      <w:r w:rsidRPr="00323F37">
        <w:t>epingu</w:t>
      </w:r>
      <w:proofErr w:type="spellEnd"/>
      <w:r w:rsidRPr="00323F37">
        <w:t xml:space="preserve"> </w:t>
      </w:r>
      <w:proofErr w:type="spellStart"/>
      <w:r w:rsidRPr="00323F37">
        <w:t>täitmise</w:t>
      </w:r>
      <w:proofErr w:type="spellEnd"/>
      <w:r w:rsidRPr="00323F37">
        <w:t xml:space="preserve"> </w:t>
      </w:r>
      <w:proofErr w:type="spellStart"/>
      <w:r w:rsidRPr="00323F37">
        <w:t>käigus</w:t>
      </w:r>
      <w:proofErr w:type="spellEnd"/>
      <w:r w:rsidRPr="00323F37">
        <w:t xml:space="preserve"> </w:t>
      </w:r>
      <w:proofErr w:type="spellStart"/>
      <w:r w:rsidRPr="00323F37">
        <w:t>tekkinud</w:t>
      </w:r>
      <w:proofErr w:type="spellEnd"/>
      <w:r w:rsidRPr="00323F37">
        <w:t xml:space="preserve"> </w:t>
      </w:r>
      <w:proofErr w:type="spellStart"/>
      <w:r w:rsidRPr="00323F37">
        <w:t>kahju</w:t>
      </w:r>
      <w:proofErr w:type="spellEnd"/>
      <w:r w:rsidRPr="00323F37">
        <w:t xml:space="preserve"> </w:t>
      </w:r>
      <w:proofErr w:type="spellStart"/>
      <w:r w:rsidRPr="00323F37">
        <w:t>kolmandatele</w:t>
      </w:r>
      <w:proofErr w:type="spellEnd"/>
      <w:r w:rsidRPr="00323F37">
        <w:t xml:space="preserve"> </w:t>
      </w:r>
      <w:proofErr w:type="spellStart"/>
      <w:r w:rsidRPr="00323F37">
        <w:t>isikutele</w:t>
      </w:r>
      <w:proofErr w:type="spellEnd"/>
      <w:r w:rsidRPr="00323F37">
        <w:t xml:space="preserve">. </w:t>
      </w:r>
    </w:p>
    <w:p w14:paraId="546B833B" w14:textId="4B3597EA" w:rsidR="00FD4708" w:rsidRPr="00323F37" w:rsidRDefault="00FD4708" w:rsidP="00FD4708">
      <w:pPr>
        <w:pStyle w:val="Laad2"/>
      </w:pPr>
      <w:proofErr w:type="spellStart"/>
      <w:r w:rsidRPr="00323F37">
        <w:t>Tellija</w:t>
      </w:r>
      <w:proofErr w:type="spellEnd"/>
      <w:r w:rsidRPr="00323F37">
        <w:t xml:space="preserve"> </w:t>
      </w:r>
      <w:proofErr w:type="spellStart"/>
      <w:r w:rsidRPr="00323F37">
        <w:t>võib</w:t>
      </w:r>
      <w:proofErr w:type="spellEnd"/>
      <w:r w:rsidRPr="00323F37">
        <w:t xml:space="preserve"> </w:t>
      </w:r>
      <w:proofErr w:type="spellStart"/>
      <w:r w:rsidRPr="00323F37">
        <w:t>Töö</w:t>
      </w:r>
      <w:proofErr w:type="spellEnd"/>
      <w:r w:rsidRPr="00323F37">
        <w:t xml:space="preserve"> </w:t>
      </w:r>
      <w:proofErr w:type="spellStart"/>
      <w:r w:rsidR="003A660C">
        <w:t>l</w:t>
      </w:r>
      <w:r w:rsidRPr="00323F37">
        <w:t>epingu</w:t>
      </w:r>
      <w:proofErr w:type="spellEnd"/>
      <w:r w:rsidRPr="00323F37">
        <w:t xml:space="preserve"> </w:t>
      </w:r>
      <w:proofErr w:type="spellStart"/>
      <w:r w:rsidRPr="00323F37">
        <w:t>tingimustele</w:t>
      </w:r>
      <w:proofErr w:type="spellEnd"/>
      <w:r w:rsidRPr="00323F37">
        <w:t xml:space="preserve"> </w:t>
      </w:r>
      <w:proofErr w:type="spellStart"/>
      <w:r w:rsidRPr="00323F37">
        <w:t>mittevastavusele</w:t>
      </w:r>
      <w:proofErr w:type="spellEnd"/>
      <w:r w:rsidRPr="00323F37">
        <w:t xml:space="preserve"> </w:t>
      </w:r>
      <w:proofErr w:type="spellStart"/>
      <w:r w:rsidRPr="00323F37">
        <w:t>tugineda</w:t>
      </w:r>
      <w:proofErr w:type="spellEnd"/>
      <w:r w:rsidRPr="00323F37">
        <w:t xml:space="preserve"> </w:t>
      </w:r>
      <w:proofErr w:type="spellStart"/>
      <w:r w:rsidRPr="00323F37">
        <w:t>seaduses</w:t>
      </w:r>
      <w:proofErr w:type="spellEnd"/>
      <w:r w:rsidRPr="00323F37">
        <w:t xml:space="preserve"> </w:t>
      </w:r>
      <w:proofErr w:type="spellStart"/>
      <w:r w:rsidRPr="00323F37">
        <w:t>sätestatud</w:t>
      </w:r>
      <w:proofErr w:type="spellEnd"/>
      <w:r w:rsidRPr="00323F37">
        <w:t xml:space="preserve"> </w:t>
      </w:r>
      <w:proofErr w:type="spellStart"/>
      <w:proofErr w:type="gramStart"/>
      <w:r w:rsidRPr="00323F37">
        <w:t>aegumistähtaja</w:t>
      </w:r>
      <w:proofErr w:type="spellEnd"/>
      <w:r w:rsidRPr="00323F37">
        <w:t xml:space="preserve">  </w:t>
      </w:r>
      <w:proofErr w:type="spellStart"/>
      <w:r w:rsidRPr="00323F37">
        <w:t>jooksul</w:t>
      </w:r>
      <w:proofErr w:type="spellEnd"/>
      <w:proofErr w:type="gramEnd"/>
      <w:r w:rsidRPr="00323F37">
        <w:t>.</w:t>
      </w:r>
    </w:p>
    <w:p w14:paraId="3B964C52" w14:textId="77777777" w:rsidR="00FD4708" w:rsidRPr="00323F37" w:rsidRDefault="00FD4708" w:rsidP="00FD4708">
      <w:pPr>
        <w:pStyle w:val="Kehatekst2"/>
        <w:rPr>
          <w:rFonts w:ascii="Times New Roman" w:hAnsi="Times New Roman"/>
          <w:b/>
          <w:szCs w:val="24"/>
          <w:lang w:val="et-EE"/>
        </w:rPr>
      </w:pPr>
    </w:p>
    <w:p w14:paraId="0FFAB01F" w14:textId="77777777" w:rsidR="00FD4708" w:rsidRPr="00323F37" w:rsidRDefault="00FD4708" w:rsidP="00FD4708">
      <w:pPr>
        <w:pStyle w:val="Laad1"/>
      </w:pPr>
      <w:r w:rsidRPr="00323F37">
        <w:t xml:space="preserve">Poolte kontaktisikud </w:t>
      </w:r>
    </w:p>
    <w:p w14:paraId="1F434FEF" w14:textId="4E81025D" w:rsidR="00FD4708" w:rsidRPr="00323F37" w:rsidRDefault="00FD4708" w:rsidP="00FD4708">
      <w:pPr>
        <w:pStyle w:val="Laad2"/>
      </w:pPr>
      <w:proofErr w:type="spellStart"/>
      <w:r w:rsidRPr="00323F37">
        <w:t>Töövõtja</w:t>
      </w:r>
      <w:proofErr w:type="spellEnd"/>
      <w:r w:rsidR="003A660C">
        <w:t xml:space="preserve"> </w:t>
      </w:r>
      <w:proofErr w:type="spellStart"/>
      <w:r w:rsidR="003A660C">
        <w:t>kontaktisik</w:t>
      </w:r>
      <w:proofErr w:type="spellEnd"/>
      <w:proofErr w:type="gramStart"/>
      <w:r w:rsidR="003A660C">
        <w:t xml:space="preserve">: </w:t>
      </w:r>
      <w:r>
        <w:t>.</w:t>
      </w:r>
      <w:proofErr w:type="gramEnd"/>
    </w:p>
    <w:p w14:paraId="745E3FEA" w14:textId="46449096" w:rsidR="00FD4708" w:rsidRPr="00323F37" w:rsidRDefault="00FD4708" w:rsidP="00FD4708">
      <w:pPr>
        <w:pStyle w:val="Laad2"/>
      </w:pPr>
      <w:proofErr w:type="spellStart"/>
      <w:r w:rsidRPr="00323F37">
        <w:t>Tellija</w:t>
      </w:r>
      <w:proofErr w:type="spellEnd"/>
      <w:r w:rsidRPr="00323F37">
        <w:t xml:space="preserve"> </w:t>
      </w:r>
      <w:proofErr w:type="spellStart"/>
      <w:proofErr w:type="gramStart"/>
      <w:r w:rsidRPr="00323F37">
        <w:t>kontaktisik</w:t>
      </w:r>
      <w:proofErr w:type="spellEnd"/>
      <w:r w:rsidRPr="00323F37">
        <w:t>:</w:t>
      </w:r>
      <w:r w:rsidRPr="007B622E">
        <w:t>.</w:t>
      </w:r>
      <w:proofErr w:type="gramEnd"/>
      <w:r>
        <w:t xml:space="preserve"> </w:t>
      </w:r>
    </w:p>
    <w:p w14:paraId="5EC6E7C5" w14:textId="77777777" w:rsidR="00FD4708" w:rsidRPr="00323F37" w:rsidRDefault="00FD4708" w:rsidP="00FD4708">
      <w:pPr>
        <w:tabs>
          <w:tab w:val="left" w:pos="567"/>
          <w:tab w:val="left" w:pos="851"/>
        </w:tabs>
        <w:ind w:left="567" w:hanging="567"/>
        <w:jc w:val="both"/>
        <w:rPr>
          <w:rFonts w:ascii="Times New Roman" w:hAnsi="Times New Roman"/>
          <w:szCs w:val="24"/>
          <w:lang w:val="et-EE"/>
        </w:rPr>
      </w:pPr>
    </w:p>
    <w:p w14:paraId="0FB662D6" w14:textId="77777777" w:rsidR="00FD4708" w:rsidRPr="00323F37" w:rsidRDefault="00FD4708" w:rsidP="00FD4708">
      <w:pPr>
        <w:pStyle w:val="Laad1"/>
      </w:pPr>
      <w:r w:rsidRPr="00323F37">
        <w:lastRenderedPageBreak/>
        <w:t>Lepingu kehtivus</w:t>
      </w:r>
    </w:p>
    <w:p w14:paraId="62FA5F4B" w14:textId="7FC15AE9" w:rsidR="00FD4708" w:rsidRPr="000E2D76" w:rsidRDefault="00FD4708" w:rsidP="00FD4708">
      <w:pPr>
        <w:pStyle w:val="Laad2"/>
      </w:pPr>
      <w:proofErr w:type="spellStart"/>
      <w:r w:rsidRPr="000E2D76">
        <w:t>Leping</w:t>
      </w:r>
      <w:proofErr w:type="spellEnd"/>
      <w:r w:rsidRPr="000E2D76">
        <w:t xml:space="preserve"> </w:t>
      </w:r>
      <w:proofErr w:type="spellStart"/>
      <w:r w:rsidRPr="000E2D76">
        <w:t>jõustub</w:t>
      </w:r>
      <w:proofErr w:type="spellEnd"/>
      <w:r w:rsidRPr="000E2D76">
        <w:t xml:space="preserve"> </w:t>
      </w:r>
      <w:proofErr w:type="spellStart"/>
      <w:r w:rsidRPr="000E2D76">
        <w:t>selle</w:t>
      </w:r>
      <w:proofErr w:type="spellEnd"/>
      <w:r w:rsidRPr="000E2D76">
        <w:t xml:space="preserve"> </w:t>
      </w:r>
      <w:proofErr w:type="spellStart"/>
      <w:r w:rsidRPr="000E2D76">
        <w:t>allkirjastamisel</w:t>
      </w:r>
      <w:proofErr w:type="spellEnd"/>
      <w:r w:rsidR="003A660C">
        <w:t xml:space="preserve"> </w:t>
      </w:r>
      <w:proofErr w:type="spellStart"/>
      <w:r w:rsidR="003A660C">
        <w:t>poolte</w:t>
      </w:r>
      <w:proofErr w:type="spellEnd"/>
      <w:r w:rsidR="003A660C">
        <w:t xml:space="preserve"> </w:t>
      </w:r>
      <w:proofErr w:type="spellStart"/>
      <w:r w:rsidR="003A660C">
        <w:t>poolt</w:t>
      </w:r>
      <w:proofErr w:type="spellEnd"/>
      <w:r w:rsidRPr="000E2D76">
        <w:t xml:space="preserve"> ja </w:t>
      </w:r>
      <w:proofErr w:type="spellStart"/>
      <w:r w:rsidRPr="000E2D76">
        <w:t>kehtib</w:t>
      </w:r>
      <w:proofErr w:type="spellEnd"/>
      <w:r w:rsidRPr="000E2D76">
        <w:t xml:space="preserve"> </w:t>
      </w:r>
      <w:proofErr w:type="spellStart"/>
      <w:r w:rsidRPr="000E2D76">
        <w:t>kuni</w:t>
      </w:r>
      <w:proofErr w:type="spellEnd"/>
      <w:r w:rsidRPr="000E2D76">
        <w:t xml:space="preserve"> </w:t>
      </w:r>
      <w:proofErr w:type="spellStart"/>
      <w:r w:rsidRPr="000E2D76">
        <w:t>Lepingust</w:t>
      </w:r>
      <w:proofErr w:type="spellEnd"/>
      <w:r w:rsidRPr="000E2D76">
        <w:t xml:space="preserve"> </w:t>
      </w:r>
      <w:proofErr w:type="spellStart"/>
      <w:r w:rsidRPr="000E2D76">
        <w:t>tulenevate</w:t>
      </w:r>
      <w:proofErr w:type="spellEnd"/>
      <w:r w:rsidRPr="000E2D76">
        <w:t xml:space="preserve"> </w:t>
      </w:r>
      <w:proofErr w:type="spellStart"/>
      <w:r w:rsidRPr="000E2D76">
        <w:t>kohustuste</w:t>
      </w:r>
      <w:proofErr w:type="spellEnd"/>
      <w:r w:rsidRPr="000E2D76">
        <w:t xml:space="preserve"> </w:t>
      </w:r>
      <w:proofErr w:type="spellStart"/>
      <w:r w:rsidRPr="000E2D76">
        <w:t>täitmiseni</w:t>
      </w:r>
      <w:proofErr w:type="spellEnd"/>
      <w:r w:rsidRPr="000E2D76">
        <w:t>.</w:t>
      </w:r>
    </w:p>
    <w:p w14:paraId="3A2698E3" w14:textId="77777777" w:rsidR="00FD4708" w:rsidRPr="00323F37" w:rsidRDefault="00FD4708" w:rsidP="00FD4708">
      <w:pPr>
        <w:pStyle w:val="Laad2"/>
      </w:pPr>
      <w:proofErr w:type="spellStart"/>
      <w:r w:rsidRPr="000E2D76">
        <w:t>Tellija</w:t>
      </w:r>
      <w:proofErr w:type="spellEnd"/>
      <w:r w:rsidRPr="000E2D76">
        <w:t xml:space="preserve"> </w:t>
      </w:r>
      <w:proofErr w:type="spellStart"/>
      <w:r w:rsidRPr="000E2D76">
        <w:t>võib</w:t>
      </w:r>
      <w:proofErr w:type="spellEnd"/>
      <w:r w:rsidRPr="000E2D76">
        <w:t xml:space="preserve"> </w:t>
      </w:r>
      <w:proofErr w:type="spellStart"/>
      <w:r w:rsidRPr="000E2D76">
        <w:t>Lepingust</w:t>
      </w:r>
      <w:proofErr w:type="spellEnd"/>
      <w:r w:rsidRPr="000E2D76">
        <w:t xml:space="preserve"> </w:t>
      </w:r>
      <w:proofErr w:type="spellStart"/>
      <w:r w:rsidRPr="000E2D76">
        <w:t>taganeda</w:t>
      </w:r>
      <w:proofErr w:type="spellEnd"/>
      <w:r w:rsidRPr="000E2D76">
        <w:t xml:space="preserve"> </w:t>
      </w:r>
      <w:proofErr w:type="spellStart"/>
      <w:r w:rsidRPr="000E2D76">
        <w:t>ning</w:t>
      </w:r>
      <w:proofErr w:type="spellEnd"/>
      <w:r w:rsidRPr="000E2D76">
        <w:t xml:space="preserve"> </w:t>
      </w:r>
      <w:proofErr w:type="spellStart"/>
      <w:r w:rsidRPr="000E2D76">
        <w:t>nõuda</w:t>
      </w:r>
      <w:proofErr w:type="spellEnd"/>
      <w:r w:rsidRPr="000E2D76">
        <w:t xml:space="preserve"> </w:t>
      </w:r>
      <w:proofErr w:type="spellStart"/>
      <w:r w:rsidRPr="000E2D76">
        <w:t>leppetrahvi</w:t>
      </w:r>
      <w:proofErr w:type="spellEnd"/>
      <w:r w:rsidRPr="000E2D76">
        <w:t xml:space="preserve"> </w:t>
      </w:r>
      <w:proofErr w:type="spellStart"/>
      <w:r w:rsidRPr="000E2D76">
        <w:t>kuni</w:t>
      </w:r>
      <w:proofErr w:type="spellEnd"/>
      <w:r w:rsidRPr="000E2D76">
        <w:t xml:space="preserve"> 10 % </w:t>
      </w:r>
      <w:proofErr w:type="spellStart"/>
      <w:r w:rsidRPr="000E2D76">
        <w:t>Tasust</w:t>
      </w:r>
      <w:proofErr w:type="spellEnd"/>
      <w:r w:rsidRPr="000E2D76">
        <w:t xml:space="preserve">, </w:t>
      </w:r>
      <w:proofErr w:type="spellStart"/>
      <w:r w:rsidRPr="000E2D76">
        <w:t>kui</w:t>
      </w:r>
      <w:proofErr w:type="spellEnd"/>
      <w:r w:rsidRPr="000E2D76">
        <w:t xml:space="preserve"> </w:t>
      </w:r>
      <w:proofErr w:type="spellStart"/>
      <w:r w:rsidRPr="000E2D76">
        <w:t>Töövõtja</w:t>
      </w:r>
      <w:proofErr w:type="spellEnd"/>
      <w:r w:rsidRPr="000E2D76">
        <w:t xml:space="preserve"> </w:t>
      </w:r>
      <w:proofErr w:type="spellStart"/>
      <w:r w:rsidRPr="000E2D76">
        <w:t>rikub</w:t>
      </w:r>
      <w:proofErr w:type="spellEnd"/>
      <w:r w:rsidRPr="000E2D76">
        <w:t xml:space="preserve"> </w:t>
      </w:r>
      <w:proofErr w:type="spellStart"/>
      <w:r w:rsidRPr="000E2D76">
        <w:t>oluliselt</w:t>
      </w:r>
      <w:proofErr w:type="spellEnd"/>
      <w:r w:rsidRPr="000E2D76">
        <w:t xml:space="preserve"> </w:t>
      </w:r>
      <w:proofErr w:type="spellStart"/>
      <w:r w:rsidRPr="000E2D76">
        <w:t>oma</w:t>
      </w:r>
      <w:proofErr w:type="spellEnd"/>
      <w:r w:rsidRPr="000E2D76">
        <w:t xml:space="preserve"> </w:t>
      </w:r>
      <w:proofErr w:type="spellStart"/>
      <w:r w:rsidRPr="000E2D76">
        <w:t>õigusaktidest</w:t>
      </w:r>
      <w:proofErr w:type="spellEnd"/>
      <w:r w:rsidRPr="000E2D76">
        <w:t xml:space="preserve"> </w:t>
      </w:r>
      <w:proofErr w:type="spellStart"/>
      <w:r w:rsidRPr="000E2D76">
        <w:t>või</w:t>
      </w:r>
      <w:proofErr w:type="spellEnd"/>
      <w:r w:rsidRPr="000E2D76">
        <w:t xml:space="preserve"> </w:t>
      </w:r>
      <w:proofErr w:type="spellStart"/>
      <w:r w:rsidRPr="000E2D76">
        <w:t>Lepingust</w:t>
      </w:r>
      <w:proofErr w:type="spellEnd"/>
      <w:r w:rsidRPr="000E2D76">
        <w:t xml:space="preserve"> </w:t>
      </w:r>
      <w:proofErr w:type="spellStart"/>
      <w:r w:rsidRPr="000E2D76">
        <w:t>tulenevaid</w:t>
      </w:r>
      <w:proofErr w:type="spellEnd"/>
      <w:r w:rsidRPr="000E2D76">
        <w:t xml:space="preserve"> </w:t>
      </w:r>
      <w:proofErr w:type="spellStart"/>
      <w:r w:rsidRPr="000E2D76">
        <w:t>kohustusi</w:t>
      </w:r>
      <w:proofErr w:type="spellEnd"/>
      <w:r w:rsidRPr="000E2D76">
        <w:rPr>
          <w:b/>
        </w:rPr>
        <w:t xml:space="preserve">. </w:t>
      </w:r>
      <w:proofErr w:type="spellStart"/>
      <w:r w:rsidRPr="000E2D76">
        <w:t>Tellija</w:t>
      </w:r>
      <w:proofErr w:type="spellEnd"/>
      <w:r w:rsidRPr="000E2D76">
        <w:t xml:space="preserve"> </w:t>
      </w:r>
      <w:proofErr w:type="spellStart"/>
      <w:r w:rsidRPr="000E2D76">
        <w:t>võib</w:t>
      </w:r>
      <w:proofErr w:type="spellEnd"/>
      <w:r w:rsidRPr="000E2D76">
        <w:t xml:space="preserve"> </w:t>
      </w:r>
      <w:proofErr w:type="spellStart"/>
      <w:r w:rsidRPr="000E2D76">
        <w:t>Lepingu</w:t>
      </w:r>
      <w:proofErr w:type="spellEnd"/>
      <w:r w:rsidRPr="000E2D76">
        <w:t xml:space="preserve"> </w:t>
      </w:r>
      <w:proofErr w:type="spellStart"/>
      <w:r w:rsidRPr="000E2D76">
        <w:t>üles</w:t>
      </w:r>
      <w:proofErr w:type="spellEnd"/>
      <w:r w:rsidRPr="000E2D76">
        <w:t xml:space="preserve"> </w:t>
      </w:r>
      <w:proofErr w:type="spellStart"/>
      <w:r w:rsidRPr="000E2D76">
        <w:t>öelda</w:t>
      </w:r>
      <w:proofErr w:type="spellEnd"/>
      <w:r w:rsidRPr="000E2D76">
        <w:t xml:space="preserve"> </w:t>
      </w:r>
      <w:proofErr w:type="spellStart"/>
      <w:r w:rsidRPr="000E2D76">
        <w:t>võlaõigusseaduses</w:t>
      </w:r>
      <w:proofErr w:type="spellEnd"/>
      <w:r w:rsidRPr="000E2D76">
        <w:t xml:space="preserve"> </w:t>
      </w:r>
      <w:proofErr w:type="spellStart"/>
      <w:r w:rsidRPr="000E2D76">
        <w:t>ettenähtud</w:t>
      </w:r>
      <w:proofErr w:type="spellEnd"/>
      <w:r w:rsidRPr="00323F37">
        <w:t xml:space="preserve"> </w:t>
      </w:r>
      <w:proofErr w:type="spellStart"/>
      <w:r w:rsidRPr="00323F37">
        <w:t>korras</w:t>
      </w:r>
      <w:proofErr w:type="spellEnd"/>
      <w:r w:rsidRPr="00323F37">
        <w:t xml:space="preserve">. </w:t>
      </w:r>
      <w:proofErr w:type="spellStart"/>
      <w:r w:rsidRPr="00323F37">
        <w:t>Tellijal</w:t>
      </w:r>
      <w:proofErr w:type="spellEnd"/>
      <w:r w:rsidRPr="00323F37">
        <w:t xml:space="preserve"> on </w:t>
      </w:r>
      <w:proofErr w:type="spellStart"/>
      <w:r w:rsidRPr="00323F37">
        <w:t>õigus</w:t>
      </w:r>
      <w:proofErr w:type="spellEnd"/>
      <w:r w:rsidRPr="00323F37">
        <w:t xml:space="preserve"> </w:t>
      </w:r>
      <w:proofErr w:type="spellStart"/>
      <w:r w:rsidRPr="00323F37">
        <w:t>nimetatud</w:t>
      </w:r>
      <w:proofErr w:type="spellEnd"/>
      <w:r w:rsidRPr="00323F37">
        <w:t xml:space="preserve"> summa </w:t>
      </w:r>
      <w:proofErr w:type="spellStart"/>
      <w:r w:rsidRPr="00323F37">
        <w:t>maha</w:t>
      </w:r>
      <w:proofErr w:type="spellEnd"/>
      <w:r w:rsidRPr="00323F37">
        <w:t xml:space="preserve"> </w:t>
      </w:r>
      <w:proofErr w:type="spellStart"/>
      <w:r w:rsidRPr="00323F37">
        <w:t>arvata</w:t>
      </w:r>
      <w:proofErr w:type="spellEnd"/>
      <w:r w:rsidRPr="00323F37">
        <w:t xml:space="preserve"> </w:t>
      </w:r>
      <w:proofErr w:type="spellStart"/>
      <w:r w:rsidRPr="00323F37">
        <w:t>Töövõtjale</w:t>
      </w:r>
      <w:proofErr w:type="spellEnd"/>
      <w:r w:rsidRPr="00323F37">
        <w:t xml:space="preserve"> </w:t>
      </w:r>
      <w:proofErr w:type="spellStart"/>
      <w:r w:rsidRPr="00323F37">
        <w:t>tasumisele</w:t>
      </w:r>
      <w:proofErr w:type="spellEnd"/>
      <w:r w:rsidRPr="00323F37">
        <w:t xml:space="preserve"> </w:t>
      </w:r>
      <w:proofErr w:type="spellStart"/>
      <w:r w:rsidRPr="00323F37">
        <w:t>kuuluvast</w:t>
      </w:r>
      <w:proofErr w:type="spellEnd"/>
      <w:r w:rsidRPr="00323F37">
        <w:t xml:space="preserve"> </w:t>
      </w:r>
      <w:proofErr w:type="spellStart"/>
      <w:r w:rsidRPr="00323F37">
        <w:t>summast</w:t>
      </w:r>
      <w:proofErr w:type="spellEnd"/>
      <w:r w:rsidRPr="00323F37">
        <w:t>.</w:t>
      </w:r>
    </w:p>
    <w:p w14:paraId="7DE927E5" w14:textId="77777777" w:rsidR="00FD4708" w:rsidRPr="00323F37" w:rsidRDefault="00FD4708" w:rsidP="00FD4708">
      <w:pPr>
        <w:pStyle w:val="Laad2"/>
      </w:pPr>
      <w:proofErr w:type="spellStart"/>
      <w:r w:rsidRPr="00323F37">
        <w:t>Leping</w:t>
      </w:r>
      <w:proofErr w:type="spellEnd"/>
      <w:r w:rsidRPr="00323F37">
        <w:t xml:space="preserve"> </w:t>
      </w:r>
      <w:proofErr w:type="spellStart"/>
      <w:r w:rsidRPr="00323F37">
        <w:t>loetakse</w:t>
      </w:r>
      <w:proofErr w:type="spellEnd"/>
      <w:r w:rsidRPr="00323F37">
        <w:t xml:space="preserve"> </w:t>
      </w:r>
      <w:proofErr w:type="spellStart"/>
      <w:r w:rsidRPr="00323F37">
        <w:t>koheselt</w:t>
      </w:r>
      <w:proofErr w:type="spellEnd"/>
      <w:r w:rsidRPr="00323F37">
        <w:t xml:space="preserve"> </w:t>
      </w:r>
      <w:proofErr w:type="spellStart"/>
      <w:r w:rsidRPr="00323F37">
        <w:t>lõppenuks</w:t>
      </w:r>
      <w:proofErr w:type="spellEnd"/>
      <w:r w:rsidRPr="00323F37">
        <w:t xml:space="preserve">, </w:t>
      </w:r>
      <w:proofErr w:type="spellStart"/>
      <w:r w:rsidRPr="00323F37">
        <w:t>kui</w:t>
      </w:r>
      <w:proofErr w:type="spellEnd"/>
      <w:r w:rsidRPr="00323F37">
        <w:t>:</w:t>
      </w:r>
    </w:p>
    <w:p w14:paraId="74AC6ADC" w14:textId="77777777" w:rsidR="00FD4708" w:rsidRPr="00323F37" w:rsidRDefault="00FD4708" w:rsidP="00FD4708">
      <w:pPr>
        <w:pStyle w:val="Laad3"/>
      </w:pPr>
      <w:proofErr w:type="spellStart"/>
      <w:r w:rsidRPr="00323F37">
        <w:t>Töövõtja</w:t>
      </w:r>
      <w:proofErr w:type="spellEnd"/>
      <w:r w:rsidRPr="00323F37">
        <w:t xml:space="preserve"> </w:t>
      </w:r>
      <w:proofErr w:type="spellStart"/>
      <w:r w:rsidRPr="00323F37">
        <w:t>tegevus</w:t>
      </w:r>
      <w:proofErr w:type="spellEnd"/>
      <w:r w:rsidRPr="00323F37">
        <w:t xml:space="preserve"> </w:t>
      </w:r>
      <w:proofErr w:type="spellStart"/>
      <w:proofErr w:type="gramStart"/>
      <w:r w:rsidRPr="00323F37">
        <w:t>lõpeb</w:t>
      </w:r>
      <w:proofErr w:type="spellEnd"/>
      <w:r w:rsidRPr="00323F37">
        <w:t>;</w:t>
      </w:r>
      <w:proofErr w:type="gramEnd"/>
    </w:p>
    <w:p w14:paraId="158C5EB4" w14:textId="77777777" w:rsidR="00FD4708" w:rsidRPr="00323F37" w:rsidRDefault="00FD4708" w:rsidP="00FD4708">
      <w:pPr>
        <w:pStyle w:val="Laad3"/>
      </w:pPr>
      <w:proofErr w:type="spellStart"/>
      <w:r w:rsidRPr="00323F37">
        <w:t>kuulutatakse</w:t>
      </w:r>
      <w:proofErr w:type="spellEnd"/>
      <w:r w:rsidRPr="00323F37">
        <w:t xml:space="preserve"> </w:t>
      </w:r>
      <w:proofErr w:type="spellStart"/>
      <w:r w:rsidRPr="00323F37">
        <w:t>välja</w:t>
      </w:r>
      <w:proofErr w:type="spellEnd"/>
      <w:r w:rsidRPr="00323F37">
        <w:t xml:space="preserve"> </w:t>
      </w:r>
      <w:proofErr w:type="spellStart"/>
      <w:r w:rsidRPr="00323F37">
        <w:t>Töövõtja</w:t>
      </w:r>
      <w:proofErr w:type="spellEnd"/>
      <w:r w:rsidRPr="00323F37">
        <w:t xml:space="preserve"> </w:t>
      </w:r>
      <w:proofErr w:type="spellStart"/>
      <w:r w:rsidRPr="00323F37">
        <w:t>pankrot</w:t>
      </w:r>
      <w:proofErr w:type="spellEnd"/>
      <w:r w:rsidRPr="00323F37">
        <w:t>.</w:t>
      </w:r>
    </w:p>
    <w:p w14:paraId="4519DEB4" w14:textId="77777777" w:rsidR="00FD4708" w:rsidRPr="00323F37" w:rsidRDefault="00FD4708" w:rsidP="00FD4708">
      <w:pPr>
        <w:pStyle w:val="Taandegakehatekst"/>
        <w:tabs>
          <w:tab w:val="clear" w:pos="1134"/>
          <w:tab w:val="clear" w:pos="1276"/>
          <w:tab w:val="left" w:pos="0"/>
          <w:tab w:val="left" w:pos="567"/>
        </w:tabs>
        <w:ind w:left="567"/>
        <w:rPr>
          <w:rFonts w:ascii="Times New Roman" w:hAnsi="Times New Roman"/>
          <w:szCs w:val="24"/>
          <w:lang w:val="et-EE"/>
        </w:rPr>
      </w:pPr>
    </w:p>
    <w:p w14:paraId="0C818BE4" w14:textId="77777777" w:rsidR="00FD4708" w:rsidRPr="00323F37" w:rsidRDefault="00FD4708" w:rsidP="00FD4708">
      <w:pPr>
        <w:pStyle w:val="Laad1"/>
      </w:pPr>
      <w:r w:rsidRPr="00323F37">
        <w:t>Teated</w:t>
      </w:r>
    </w:p>
    <w:p w14:paraId="60E05DE7" w14:textId="53491D5C" w:rsidR="00FD4708" w:rsidRPr="00323F37" w:rsidRDefault="00FD4708" w:rsidP="00FD4708">
      <w:pPr>
        <w:pStyle w:val="Laad2"/>
      </w:pPr>
      <w:proofErr w:type="spellStart"/>
      <w:r w:rsidRPr="00323F37">
        <w:t>Pooltevahelised</w:t>
      </w:r>
      <w:proofErr w:type="spellEnd"/>
      <w:r w:rsidRPr="00323F37">
        <w:t xml:space="preserve"> </w:t>
      </w:r>
      <w:proofErr w:type="spellStart"/>
      <w:r w:rsidR="003A660C">
        <w:t>l</w:t>
      </w:r>
      <w:r w:rsidRPr="00323F37">
        <w:t>epinguga</w:t>
      </w:r>
      <w:proofErr w:type="spellEnd"/>
      <w:r w:rsidRPr="00323F37">
        <w:t xml:space="preserve"> </w:t>
      </w:r>
      <w:proofErr w:type="spellStart"/>
      <w:r w:rsidRPr="00323F37">
        <w:t>seotud</w:t>
      </w:r>
      <w:proofErr w:type="spellEnd"/>
      <w:r w:rsidRPr="00323F37">
        <w:t xml:space="preserve"> </w:t>
      </w:r>
      <w:proofErr w:type="spellStart"/>
      <w:r w:rsidRPr="00323F37">
        <w:t>teated</w:t>
      </w:r>
      <w:proofErr w:type="spellEnd"/>
      <w:r w:rsidRPr="00323F37">
        <w:t xml:space="preserve"> </w:t>
      </w:r>
      <w:proofErr w:type="spellStart"/>
      <w:r w:rsidRPr="00323F37">
        <w:t>peavad</w:t>
      </w:r>
      <w:proofErr w:type="spellEnd"/>
      <w:r w:rsidRPr="00323F37">
        <w:t xml:space="preserve"> </w:t>
      </w:r>
      <w:proofErr w:type="spellStart"/>
      <w:r w:rsidRPr="00323F37">
        <w:t>olema</w:t>
      </w:r>
      <w:proofErr w:type="spellEnd"/>
      <w:r w:rsidRPr="00323F37">
        <w:t xml:space="preserve"> </w:t>
      </w:r>
      <w:proofErr w:type="spellStart"/>
      <w:r w:rsidRPr="00323F37">
        <w:t>esitatud</w:t>
      </w:r>
      <w:proofErr w:type="spellEnd"/>
      <w:r w:rsidRPr="00323F37">
        <w:t xml:space="preserve"> </w:t>
      </w:r>
      <w:proofErr w:type="spellStart"/>
      <w:r w:rsidRPr="00323F37">
        <w:t>kirjalikus</w:t>
      </w:r>
      <w:proofErr w:type="spellEnd"/>
      <w:r w:rsidRPr="00323F37">
        <w:t xml:space="preserve"> </w:t>
      </w:r>
      <w:proofErr w:type="spellStart"/>
      <w:r w:rsidRPr="00323F37">
        <w:t>vormis</w:t>
      </w:r>
      <w:proofErr w:type="spellEnd"/>
      <w:r w:rsidRPr="00323F37">
        <w:t xml:space="preserve">, </w:t>
      </w:r>
      <w:proofErr w:type="spellStart"/>
      <w:r w:rsidRPr="00323F37">
        <w:t>välja</w:t>
      </w:r>
      <w:proofErr w:type="spellEnd"/>
      <w:r w:rsidRPr="00323F37">
        <w:t xml:space="preserve"> </w:t>
      </w:r>
      <w:proofErr w:type="spellStart"/>
      <w:r w:rsidRPr="00323F37">
        <w:t>arvatud</w:t>
      </w:r>
      <w:proofErr w:type="spellEnd"/>
      <w:r w:rsidRPr="00323F37">
        <w:t xml:space="preserve"> </w:t>
      </w:r>
      <w:proofErr w:type="spellStart"/>
      <w:r w:rsidRPr="00323F37">
        <w:t>juhtudel</w:t>
      </w:r>
      <w:proofErr w:type="spellEnd"/>
      <w:r w:rsidRPr="00323F37">
        <w:t xml:space="preserve">, </w:t>
      </w:r>
      <w:proofErr w:type="spellStart"/>
      <w:r w:rsidRPr="00323F37">
        <w:t>kui</w:t>
      </w:r>
      <w:proofErr w:type="spellEnd"/>
      <w:r w:rsidRPr="00323F37">
        <w:t xml:space="preserve"> </w:t>
      </w:r>
      <w:proofErr w:type="spellStart"/>
      <w:r w:rsidRPr="00323F37">
        <w:t>sellised</w:t>
      </w:r>
      <w:proofErr w:type="spellEnd"/>
      <w:r w:rsidRPr="00323F37">
        <w:t xml:space="preserve"> </w:t>
      </w:r>
      <w:proofErr w:type="spellStart"/>
      <w:r w:rsidRPr="00323F37">
        <w:t>teated</w:t>
      </w:r>
      <w:proofErr w:type="spellEnd"/>
      <w:r w:rsidRPr="00323F37">
        <w:t xml:space="preserve"> on </w:t>
      </w:r>
      <w:proofErr w:type="spellStart"/>
      <w:r w:rsidRPr="00323F37">
        <w:t>informatsioonilise</w:t>
      </w:r>
      <w:proofErr w:type="spellEnd"/>
      <w:r w:rsidRPr="00323F37">
        <w:t xml:space="preserve"> </w:t>
      </w:r>
      <w:proofErr w:type="spellStart"/>
      <w:r w:rsidRPr="00323F37">
        <w:t>iseloomuga</w:t>
      </w:r>
      <w:proofErr w:type="spellEnd"/>
      <w:r w:rsidRPr="00323F37">
        <w:t xml:space="preserve">, </w:t>
      </w:r>
      <w:proofErr w:type="spellStart"/>
      <w:r w:rsidRPr="00323F37">
        <w:t>mille</w:t>
      </w:r>
      <w:proofErr w:type="spellEnd"/>
      <w:r w:rsidRPr="00323F37">
        <w:t xml:space="preserve"> </w:t>
      </w:r>
      <w:proofErr w:type="spellStart"/>
      <w:r w:rsidRPr="00323F37">
        <w:t>edastamisel</w:t>
      </w:r>
      <w:proofErr w:type="spellEnd"/>
      <w:r w:rsidRPr="00323F37">
        <w:t xml:space="preserve"> </w:t>
      </w:r>
      <w:proofErr w:type="spellStart"/>
      <w:r w:rsidRPr="00323F37">
        <w:t>teisele</w:t>
      </w:r>
      <w:proofErr w:type="spellEnd"/>
      <w:r w:rsidRPr="00323F37">
        <w:t xml:space="preserve"> </w:t>
      </w:r>
      <w:proofErr w:type="spellStart"/>
      <w:r w:rsidRPr="00323F37">
        <w:t>Poolele</w:t>
      </w:r>
      <w:proofErr w:type="spellEnd"/>
      <w:r w:rsidRPr="00323F37">
        <w:t xml:space="preserve"> </w:t>
      </w:r>
      <w:proofErr w:type="spellStart"/>
      <w:r w:rsidRPr="00323F37">
        <w:t>ei</w:t>
      </w:r>
      <w:proofErr w:type="spellEnd"/>
      <w:r w:rsidRPr="00323F37">
        <w:t xml:space="preserve"> ole </w:t>
      </w:r>
      <w:proofErr w:type="spellStart"/>
      <w:r w:rsidRPr="00323F37">
        <w:t>õiguslikke</w:t>
      </w:r>
      <w:proofErr w:type="spellEnd"/>
      <w:r w:rsidRPr="00323F37">
        <w:t xml:space="preserve"> </w:t>
      </w:r>
      <w:proofErr w:type="spellStart"/>
      <w:r w:rsidRPr="00323F37">
        <w:t>tagajärgi</w:t>
      </w:r>
      <w:proofErr w:type="spellEnd"/>
      <w:r w:rsidRPr="00323F37">
        <w:t>.</w:t>
      </w:r>
    </w:p>
    <w:p w14:paraId="1A7F49FA" w14:textId="77777777" w:rsidR="00FD4708" w:rsidRPr="00323F37" w:rsidRDefault="00FD4708" w:rsidP="00FD4708">
      <w:pPr>
        <w:pStyle w:val="Laad2"/>
      </w:pPr>
      <w:proofErr w:type="spellStart"/>
      <w:r w:rsidRPr="00323F37">
        <w:t>Informatsioonilist</w:t>
      </w:r>
      <w:proofErr w:type="spellEnd"/>
      <w:r w:rsidRPr="00323F37">
        <w:t xml:space="preserve"> </w:t>
      </w:r>
      <w:proofErr w:type="spellStart"/>
      <w:r w:rsidRPr="00323F37">
        <w:t>teadet</w:t>
      </w:r>
      <w:proofErr w:type="spellEnd"/>
      <w:r w:rsidRPr="00323F37">
        <w:t xml:space="preserve"> </w:t>
      </w:r>
      <w:proofErr w:type="spellStart"/>
      <w:r w:rsidRPr="00323F37">
        <w:t>võib</w:t>
      </w:r>
      <w:proofErr w:type="spellEnd"/>
      <w:r w:rsidRPr="00323F37">
        <w:t xml:space="preserve"> </w:t>
      </w:r>
      <w:proofErr w:type="spellStart"/>
      <w:r w:rsidRPr="00323F37">
        <w:t>edastada</w:t>
      </w:r>
      <w:proofErr w:type="spellEnd"/>
      <w:r w:rsidRPr="00323F37">
        <w:t xml:space="preserve"> </w:t>
      </w:r>
      <w:proofErr w:type="spellStart"/>
      <w:r w:rsidRPr="00323F37">
        <w:t>telefoni</w:t>
      </w:r>
      <w:proofErr w:type="spellEnd"/>
      <w:r w:rsidRPr="00323F37">
        <w:t xml:space="preserve"> teel.</w:t>
      </w:r>
    </w:p>
    <w:p w14:paraId="2045B43E" w14:textId="5D947ADF" w:rsidR="00FD4708" w:rsidRPr="00323F37" w:rsidRDefault="00FD4708" w:rsidP="00FD4708">
      <w:pPr>
        <w:pStyle w:val="Laad2"/>
      </w:pPr>
      <w:proofErr w:type="spellStart"/>
      <w:r w:rsidRPr="00323F37">
        <w:t>Kirjalikud</w:t>
      </w:r>
      <w:proofErr w:type="spellEnd"/>
      <w:r w:rsidRPr="00323F37">
        <w:t xml:space="preserve"> </w:t>
      </w:r>
      <w:proofErr w:type="spellStart"/>
      <w:r w:rsidRPr="00323F37">
        <w:t>teated</w:t>
      </w:r>
      <w:proofErr w:type="spellEnd"/>
      <w:r w:rsidRPr="00323F37">
        <w:t xml:space="preserve"> </w:t>
      </w:r>
      <w:proofErr w:type="spellStart"/>
      <w:r w:rsidRPr="00323F37">
        <w:t>saadetakse</w:t>
      </w:r>
      <w:proofErr w:type="spellEnd"/>
      <w:r w:rsidRPr="00323F37">
        <w:t xml:space="preserve"> </w:t>
      </w:r>
      <w:proofErr w:type="spellStart"/>
      <w:r w:rsidR="003A660C">
        <w:t>l</w:t>
      </w:r>
      <w:r w:rsidRPr="00323F37">
        <w:t>epingu</w:t>
      </w:r>
      <w:proofErr w:type="spellEnd"/>
      <w:r w:rsidRPr="00323F37">
        <w:t xml:space="preserve"> </w:t>
      </w:r>
      <w:proofErr w:type="spellStart"/>
      <w:r w:rsidRPr="00323F37">
        <w:t>Pooltele</w:t>
      </w:r>
      <w:proofErr w:type="spellEnd"/>
      <w:r w:rsidRPr="00323F37">
        <w:t xml:space="preserve"> e-</w:t>
      </w:r>
      <w:proofErr w:type="spellStart"/>
      <w:r w:rsidRPr="00323F37">
        <w:t>posti</w:t>
      </w:r>
      <w:proofErr w:type="spellEnd"/>
      <w:r w:rsidRPr="00323F37">
        <w:t xml:space="preserve"> teel</w:t>
      </w:r>
      <w:r>
        <w:t>,</w:t>
      </w:r>
      <w:r w:rsidRPr="00323F37">
        <w:t xml:space="preserve"> </w:t>
      </w:r>
      <w:proofErr w:type="spellStart"/>
      <w:r w:rsidRPr="00323F37">
        <w:t>selle</w:t>
      </w:r>
      <w:proofErr w:type="spellEnd"/>
      <w:r w:rsidRPr="00323F37">
        <w:t xml:space="preserve"> </w:t>
      </w:r>
      <w:proofErr w:type="spellStart"/>
      <w:r w:rsidRPr="00323F37">
        <w:t>võimaluse</w:t>
      </w:r>
      <w:proofErr w:type="spellEnd"/>
      <w:r w:rsidRPr="00323F37">
        <w:t xml:space="preserve"> </w:t>
      </w:r>
      <w:proofErr w:type="spellStart"/>
      <w:r w:rsidRPr="00323F37">
        <w:t>puudumisel</w:t>
      </w:r>
      <w:proofErr w:type="spellEnd"/>
      <w:r w:rsidRPr="00323F37">
        <w:t xml:space="preserve"> </w:t>
      </w:r>
      <w:proofErr w:type="spellStart"/>
      <w:r w:rsidRPr="00323F37">
        <w:t>antakse</w:t>
      </w:r>
      <w:proofErr w:type="spellEnd"/>
      <w:r w:rsidRPr="00323F37">
        <w:t xml:space="preserve"> </w:t>
      </w:r>
      <w:proofErr w:type="spellStart"/>
      <w:r w:rsidRPr="00323F37">
        <w:t>Lepingu</w:t>
      </w:r>
      <w:proofErr w:type="spellEnd"/>
      <w:r w:rsidRPr="00323F37">
        <w:t xml:space="preserve"> </w:t>
      </w:r>
      <w:proofErr w:type="spellStart"/>
      <w:r w:rsidRPr="00323F37">
        <w:t>Pooltele</w:t>
      </w:r>
      <w:proofErr w:type="spellEnd"/>
      <w:r w:rsidRPr="00323F37">
        <w:t xml:space="preserve"> </w:t>
      </w:r>
      <w:proofErr w:type="spellStart"/>
      <w:r w:rsidRPr="00323F37">
        <w:t>üle</w:t>
      </w:r>
      <w:proofErr w:type="spellEnd"/>
      <w:r w:rsidRPr="00323F37">
        <w:t xml:space="preserve"> </w:t>
      </w:r>
      <w:proofErr w:type="spellStart"/>
      <w:r w:rsidRPr="00323F37">
        <w:t>allkirja</w:t>
      </w:r>
      <w:proofErr w:type="spellEnd"/>
      <w:r w:rsidRPr="00323F37">
        <w:t xml:space="preserve"> </w:t>
      </w:r>
      <w:proofErr w:type="spellStart"/>
      <w:r w:rsidRPr="00323F37">
        <w:t>vastu</w:t>
      </w:r>
      <w:proofErr w:type="spellEnd"/>
      <w:r w:rsidRPr="00323F37">
        <w:t xml:space="preserve"> </w:t>
      </w:r>
      <w:proofErr w:type="spellStart"/>
      <w:r w:rsidRPr="00323F37">
        <w:t>või</w:t>
      </w:r>
      <w:proofErr w:type="spellEnd"/>
      <w:r w:rsidRPr="00323F37">
        <w:t xml:space="preserve"> </w:t>
      </w:r>
      <w:proofErr w:type="spellStart"/>
      <w:r w:rsidRPr="00323F37">
        <w:t>saadetakse</w:t>
      </w:r>
      <w:proofErr w:type="spellEnd"/>
      <w:r w:rsidRPr="00323F37">
        <w:t xml:space="preserve"> </w:t>
      </w:r>
      <w:proofErr w:type="spellStart"/>
      <w:r w:rsidRPr="00323F37">
        <w:t>postiga</w:t>
      </w:r>
      <w:proofErr w:type="spellEnd"/>
      <w:r w:rsidRPr="00323F37">
        <w:t xml:space="preserve"> </w:t>
      </w:r>
      <w:proofErr w:type="spellStart"/>
      <w:r w:rsidRPr="00323F37">
        <w:t>registrijärgsel</w:t>
      </w:r>
      <w:proofErr w:type="spellEnd"/>
      <w:r w:rsidRPr="00323F37">
        <w:t xml:space="preserve"> </w:t>
      </w:r>
      <w:proofErr w:type="spellStart"/>
      <w:r w:rsidRPr="00323F37">
        <w:t>aadressil</w:t>
      </w:r>
      <w:proofErr w:type="spellEnd"/>
      <w:r w:rsidRPr="00323F37">
        <w:t xml:space="preserve">. Kui </w:t>
      </w:r>
      <w:proofErr w:type="spellStart"/>
      <w:r w:rsidRPr="00323F37">
        <w:t>ühe</w:t>
      </w:r>
      <w:proofErr w:type="spellEnd"/>
      <w:r w:rsidRPr="00323F37">
        <w:t xml:space="preserve"> Poole </w:t>
      </w:r>
      <w:proofErr w:type="spellStart"/>
      <w:r w:rsidRPr="00323F37">
        <w:t>teade</w:t>
      </w:r>
      <w:proofErr w:type="spellEnd"/>
      <w:r w:rsidRPr="00323F37">
        <w:t xml:space="preserve"> on </w:t>
      </w:r>
      <w:proofErr w:type="spellStart"/>
      <w:r w:rsidRPr="00323F37">
        <w:t>teisele</w:t>
      </w:r>
      <w:proofErr w:type="spellEnd"/>
      <w:r w:rsidRPr="00323F37">
        <w:t xml:space="preserve"> </w:t>
      </w:r>
      <w:proofErr w:type="spellStart"/>
      <w:r w:rsidRPr="00323F37">
        <w:t>Poolele</w:t>
      </w:r>
      <w:proofErr w:type="spellEnd"/>
      <w:r w:rsidRPr="00323F37">
        <w:t xml:space="preserve"> </w:t>
      </w:r>
      <w:proofErr w:type="spellStart"/>
      <w:r w:rsidRPr="00323F37">
        <w:t>saadetud</w:t>
      </w:r>
      <w:proofErr w:type="spellEnd"/>
      <w:r w:rsidRPr="00323F37">
        <w:t xml:space="preserve"> </w:t>
      </w:r>
      <w:proofErr w:type="spellStart"/>
      <w:r w:rsidR="003F7A64">
        <w:t>l</w:t>
      </w:r>
      <w:r w:rsidRPr="00323F37">
        <w:t>epingus</w:t>
      </w:r>
      <w:proofErr w:type="spellEnd"/>
      <w:r w:rsidRPr="00323F37">
        <w:t xml:space="preserve"> </w:t>
      </w:r>
      <w:proofErr w:type="spellStart"/>
      <w:r w:rsidRPr="00323F37">
        <w:t>märgitud</w:t>
      </w:r>
      <w:proofErr w:type="spellEnd"/>
      <w:r w:rsidRPr="00323F37">
        <w:t xml:space="preserve"> e-</w:t>
      </w:r>
      <w:proofErr w:type="spellStart"/>
      <w:r w:rsidRPr="00323F37">
        <w:t>posti</w:t>
      </w:r>
      <w:proofErr w:type="spellEnd"/>
      <w:r w:rsidRPr="00323F37">
        <w:t xml:space="preserve"> </w:t>
      </w:r>
      <w:proofErr w:type="spellStart"/>
      <w:r w:rsidRPr="00323F37">
        <w:t>aadressil</w:t>
      </w:r>
      <w:proofErr w:type="spellEnd"/>
      <w:r w:rsidRPr="00323F37">
        <w:t xml:space="preserve"> </w:t>
      </w:r>
      <w:proofErr w:type="spellStart"/>
      <w:r w:rsidRPr="00323F37">
        <w:t>loetakse</w:t>
      </w:r>
      <w:proofErr w:type="spellEnd"/>
      <w:r w:rsidRPr="00323F37">
        <w:t xml:space="preserve"> see </w:t>
      </w:r>
      <w:proofErr w:type="spellStart"/>
      <w:r w:rsidRPr="00323F37">
        <w:t>kättesaaduks</w:t>
      </w:r>
      <w:proofErr w:type="spellEnd"/>
      <w:r w:rsidRPr="00323F37">
        <w:t xml:space="preserve"> </w:t>
      </w:r>
      <w:proofErr w:type="spellStart"/>
      <w:r w:rsidRPr="00323F37">
        <w:t>järgmisel</w:t>
      </w:r>
      <w:proofErr w:type="spellEnd"/>
      <w:r w:rsidRPr="00323F37">
        <w:t xml:space="preserve"> </w:t>
      </w:r>
      <w:proofErr w:type="spellStart"/>
      <w:r w:rsidRPr="00323F37">
        <w:t>tööpäeval</w:t>
      </w:r>
      <w:proofErr w:type="spellEnd"/>
      <w:r w:rsidRPr="00323F37">
        <w:t>.</w:t>
      </w:r>
    </w:p>
    <w:p w14:paraId="2D207FBF" w14:textId="77777777" w:rsidR="00FD4708" w:rsidRPr="00323F37" w:rsidRDefault="00FD4708" w:rsidP="00FD4708">
      <w:pPr>
        <w:tabs>
          <w:tab w:val="left" w:pos="567"/>
          <w:tab w:val="left" w:pos="851"/>
        </w:tabs>
        <w:ind w:left="567" w:hanging="567"/>
        <w:jc w:val="both"/>
        <w:rPr>
          <w:rFonts w:ascii="Times New Roman" w:hAnsi="Times New Roman"/>
          <w:b/>
          <w:szCs w:val="24"/>
          <w:lang w:val="et-EE"/>
        </w:rPr>
      </w:pPr>
    </w:p>
    <w:p w14:paraId="52D19854" w14:textId="77777777" w:rsidR="00FD4708" w:rsidRPr="00323F37" w:rsidRDefault="00FD4708" w:rsidP="00FD4708">
      <w:pPr>
        <w:pStyle w:val="Laad1"/>
      </w:pPr>
      <w:r w:rsidRPr="00323F37">
        <w:t>Muud tingimused</w:t>
      </w:r>
    </w:p>
    <w:p w14:paraId="4DCDB577" w14:textId="77777777" w:rsidR="00FD4708" w:rsidRPr="00323F37" w:rsidRDefault="00FD4708" w:rsidP="00FD4708">
      <w:pPr>
        <w:pStyle w:val="Laad2"/>
      </w:pPr>
      <w:proofErr w:type="spellStart"/>
      <w:r w:rsidRPr="00323F37">
        <w:t>Lepingut</w:t>
      </w:r>
      <w:proofErr w:type="spellEnd"/>
      <w:r w:rsidRPr="00323F37">
        <w:t xml:space="preserve"> </w:t>
      </w:r>
      <w:proofErr w:type="spellStart"/>
      <w:r w:rsidRPr="00323F37">
        <w:t>võib</w:t>
      </w:r>
      <w:proofErr w:type="spellEnd"/>
      <w:r w:rsidRPr="00323F37">
        <w:t xml:space="preserve"> </w:t>
      </w:r>
      <w:proofErr w:type="spellStart"/>
      <w:proofErr w:type="gramStart"/>
      <w:r w:rsidRPr="00323F37">
        <w:t>muuta</w:t>
      </w:r>
      <w:proofErr w:type="spellEnd"/>
      <w:r w:rsidRPr="00323F37">
        <w:t xml:space="preserve">  </w:t>
      </w:r>
      <w:proofErr w:type="spellStart"/>
      <w:r w:rsidRPr="00323F37">
        <w:t>kooskõlas</w:t>
      </w:r>
      <w:proofErr w:type="spellEnd"/>
      <w:proofErr w:type="gramEnd"/>
      <w:r w:rsidRPr="00323F37">
        <w:t xml:space="preserve"> </w:t>
      </w:r>
      <w:proofErr w:type="spellStart"/>
      <w:r w:rsidRPr="00323F37">
        <w:t>kehtivate</w:t>
      </w:r>
      <w:proofErr w:type="spellEnd"/>
      <w:r w:rsidRPr="00323F37">
        <w:t xml:space="preserve"> </w:t>
      </w:r>
      <w:proofErr w:type="spellStart"/>
      <w:r w:rsidRPr="00323F37">
        <w:t>õigusaktidega</w:t>
      </w:r>
      <w:proofErr w:type="spellEnd"/>
      <w:r w:rsidRPr="00323F37">
        <w:t xml:space="preserve">. </w:t>
      </w:r>
      <w:proofErr w:type="spellStart"/>
      <w:r w:rsidRPr="00323F37">
        <w:t>Kirjalikult</w:t>
      </w:r>
      <w:proofErr w:type="spellEnd"/>
      <w:r w:rsidRPr="00323F37">
        <w:t xml:space="preserve"> </w:t>
      </w:r>
      <w:proofErr w:type="spellStart"/>
      <w:r w:rsidRPr="00323F37">
        <w:t>vormistamata</w:t>
      </w:r>
      <w:proofErr w:type="spellEnd"/>
      <w:r w:rsidRPr="00323F37">
        <w:t xml:space="preserve"> </w:t>
      </w:r>
      <w:proofErr w:type="spellStart"/>
      <w:r w:rsidRPr="00323F37">
        <w:t>Lepingu</w:t>
      </w:r>
      <w:proofErr w:type="spellEnd"/>
      <w:r w:rsidRPr="00323F37">
        <w:t xml:space="preserve"> </w:t>
      </w:r>
      <w:proofErr w:type="spellStart"/>
      <w:r w:rsidRPr="00323F37">
        <w:t>muudatused</w:t>
      </w:r>
      <w:proofErr w:type="spellEnd"/>
      <w:r w:rsidRPr="00323F37">
        <w:t xml:space="preserve"> on </w:t>
      </w:r>
      <w:proofErr w:type="spellStart"/>
      <w:r w:rsidRPr="00323F37">
        <w:t>tühised</w:t>
      </w:r>
      <w:proofErr w:type="spellEnd"/>
      <w:r w:rsidRPr="00323F37">
        <w:t>.</w:t>
      </w:r>
    </w:p>
    <w:p w14:paraId="67B78619" w14:textId="6DC12DBA" w:rsidR="00FD4708" w:rsidRPr="00323F37" w:rsidRDefault="00FD4708" w:rsidP="00FD4708">
      <w:pPr>
        <w:pStyle w:val="Laad2"/>
      </w:pPr>
      <w:proofErr w:type="spellStart"/>
      <w:r w:rsidRPr="00323F37">
        <w:t>Kõik</w:t>
      </w:r>
      <w:proofErr w:type="spellEnd"/>
      <w:r w:rsidRPr="00323F37">
        <w:t xml:space="preserve"> </w:t>
      </w:r>
      <w:proofErr w:type="spellStart"/>
      <w:r w:rsidR="003F7A64">
        <w:t>l</w:t>
      </w:r>
      <w:r w:rsidRPr="00323F37">
        <w:t>epingu</w:t>
      </w:r>
      <w:proofErr w:type="spellEnd"/>
      <w:r w:rsidRPr="00323F37">
        <w:t xml:space="preserve"> </w:t>
      </w:r>
      <w:proofErr w:type="spellStart"/>
      <w:r w:rsidRPr="00323F37">
        <w:t>tõlgendamisest</w:t>
      </w:r>
      <w:proofErr w:type="spellEnd"/>
      <w:r w:rsidRPr="00323F37">
        <w:t xml:space="preserve"> </w:t>
      </w:r>
      <w:proofErr w:type="spellStart"/>
      <w:r w:rsidRPr="00323F37">
        <w:t>või</w:t>
      </w:r>
      <w:proofErr w:type="spellEnd"/>
      <w:r w:rsidRPr="00323F37">
        <w:t xml:space="preserve"> </w:t>
      </w:r>
      <w:proofErr w:type="spellStart"/>
      <w:r w:rsidRPr="00323F37">
        <w:t>täitmisest</w:t>
      </w:r>
      <w:proofErr w:type="spellEnd"/>
      <w:r w:rsidRPr="00323F37">
        <w:t xml:space="preserve"> </w:t>
      </w:r>
      <w:proofErr w:type="spellStart"/>
      <w:r w:rsidRPr="00323F37">
        <w:t>tulenevad</w:t>
      </w:r>
      <w:proofErr w:type="spellEnd"/>
      <w:r w:rsidRPr="00323F37">
        <w:t xml:space="preserve"> </w:t>
      </w:r>
      <w:proofErr w:type="spellStart"/>
      <w:r w:rsidRPr="00323F37">
        <w:t>vaidlused</w:t>
      </w:r>
      <w:proofErr w:type="spellEnd"/>
      <w:r w:rsidRPr="00323F37">
        <w:t xml:space="preserve"> </w:t>
      </w:r>
      <w:proofErr w:type="spellStart"/>
      <w:r w:rsidRPr="00323F37">
        <w:t>püütakse</w:t>
      </w:r>
      <w:proofErr w:type="spellEnd"/>
      <w:r w:rsidRPr="00323F37">
        <w:t xml:space="preserve"> </w:t>
      </w:r>
      <w:proofErr w:type="spellStart"/>
      <w:r w:rsidRPr="00323F37">
        <w:t>lahendada</w:t>
      </w:r>
      <w:proofErr w:type="spellEnd"/>
      <w:r w:rsidRPr="00323F37">
        <w:t xml:space="preserve"> </w:t>
      </w:r>
      <w:proofErr w:type="spellStart"/>
      <w:r w:rsidR="003F7A64">
        <w:t>l</w:t>
      </w:r>
      <w:r w:rsidRPr="00323F37">
        <w:t>epingupoolte</w:t>
      </w:r>
      <w:proofErr w:type="spellEnd"/>
      <w:r w:rsidRPr="00323F37">
        <w:t xml:space="preserve"> </w:t>
      </w:r>
      <w:proofErr w:type="spellStart"/>
      <w:r w:rsidRPr="00323F37">
        <w:t>vaheliste</w:t>
      </w:r>
      <w:proofErr w:type="spellEnd"/>
      <w:r w:rsidRPr="00323F37">
        <w:t xml:space="preserve"> </w:t>
      </w:r>
      <w:proofErr w:type="spellStart"/>
      <w:r w:rsidRPr="00323F37">
        <w:t>läbirääkimiste</w:t>
      </w:r>
      <w:proofErr w:type="spellEnd"/>
      <w:r w:rsidRPr="00323F37">
        <w:t xml:space="preserve"> teel. </w:t>
      </w:r>
      <w:proofErr w:type="spellStart"/>
      <w:r w:rsidRPr="00323F37">
        <w:t>Kokkuleppe</w:t>
      </w:r>
      <w:proofErr w:type="spellEnd"/>
      <w:r w:rsidRPr="00323F37">
        <w:t xml:space="preserve"> </w:t>
      </w:r>
      <w:proofErr w:type="spellStart"/>
      <w:r w:rsidRPr="00323F37">
        <w:t>mittesaavutamisel</w:t>
      </w:r>
      <w:proofErr w:type="spellEnd"/>
      <w:r w:rsidRPr="00323F37">
        <w:t xml:space="preserve"> </w:t>
      </w:r>
      <w:proofErr w:type="spellStart"/>
      <w:r w:rsidRPr="00323F37">
        <w:t>lahendatakse</w:t>
      </w:r>
      <w:proofErr w:type="spellEnd"/>
      <w:r w:rsidRPr="00323F37">
        <w:t xml:space="preserve"> </w:t>
      </w:r>
      <w:proofErr w:type="spellStart"/>
      <w:r w:rsidRPr="00323F37">
        <w:t>vaidlus</w:t>
      </w:r>
      <w:proofErr w:type="spellEnd"/>
      <w:r w:rsidRPr="00323F37">
        <w:t xml:space="preserve"> Harju </w:t>
      </w:r>
      <w:proofErr w:type="spellStart"/>
      <w:r w:rsidRPr="00323F37">
        <w:t>Maakohtus</w:t>
      </w:r>
      <w:proofErr w:type="spellEnd"/>
      <w:r w:rsidRPr="00323F37">
        <w:t xml:space="preserve"> </w:t>
      </w:r>
      <w:proofErr w:type="spellStart"/>
      <w:r w:rsidRPr="00323F37">
        <w:t>vastavalt</w:t>
      </w:r>
      <w:proofErr w:type="spellEnd"/>
      <w:r w:rsidRPr="00323F37">
        <w:t xml:space="preserve"> </w:t>
      </w:r>
      <w:proofErr w:type="spellStart"/>
      <w:r w:rsidRPr="00323F37">
        <w:t>Eesti</w:t>
      </w:r>
      <w:proofErr w:type="spellEnd"/>
      <w:r w:rsidRPr="00323F37">
        <w:t xml:space="preserve"> </w:t>
      </w:r>
      <w:proofErr w:type="spellStart"/>
      <w:r w:rsidRPr="00323F37">
        <w:t>Vabariigis</w:t>
      </w:r>
      <w:proofErr w:type="spellEnd"/>
      <w:r w:rsidRPr="00323F37">
        <w:t xml:space="preserve"> </w:t>
      </w:r>
      <w:proofErr w:type="spellStart"/>
      <w:r w:rsidRPr="00323F37">
        <w:t>kehtivatele</w:t>
      </w:r>
      <w:proofErr w:type="spellEnd"/>
      <w:r w:rsidRPr="00323F37">
        <w:t xml:space="preserve"> </w:t>
      </w:r>
      <w:proofErr w:type="spellStart"/>
      <w:r w:rsidRPr="00323F37">
        <w:t>õigusaktidele</w:t>
      </w:r>
      <w:proofErr w:type="spellEnd"/>
      <w:r w:rsidRPr="00323F37">
        <w:t>.</w:t>
      </w:r>
    </w:p>
    <w:p w14:paraId="06A04E31" w14:textId="77777777" w:rsidR="00FD4708" w:rsidRPr="00323F37" w:rsidRDefault="00FD4708" w:rsidP="00FD4708">
      <w:pPr>
        <w:pStyle w:val="Laad2"/>
      </w:pPr>
      <w:proofErr w:type="spellStart"/>
      <w:r w:rsidRPr="00323F37">
        <w:t>Kõigis</w:t>
      </w:r>
      <w:proofErr w:type="spellEnd"/>
      <w:r w:rsidRPr="00323F37">
        <w:t xml:space="preserve"> </w:t>
      </w:r>
      <w:proofErr w:type="spellStart"/>
      <w:r w:rsidRPr="00323F37">
        <w:t>küsimustes</w:t>
      </w:r>
      <w:proofErr w:type="spellEnd"/>
      <w:r w:rsidRPr="00323F37">
        <w:t xml:space="preserve">, mis </w:t>
      </w:r>
      <w:proofErr w:type="spellStart"/>
      <w:r w:rsidRPr="00323F37">
        <w:t>ei</w:t>
      </w:r>
      <w:proofErr w:type="spellEnd"/>
      <w:r w:rsidRPr="00323F37">
        <w:t xml:space="preserve"> ole </w:t>
      </w:r>
      <w:proofErr w:type="spellStart"/>
      <w:r w:rsidRPr="00323F37">
        <w:t>reguleeritud</w:t>
      </w:r>
      <w:proofErr w:type="spellEnd"/>
      <w:r w:rsidRPr="00323F37">
        <w:t xml:space="preserve"> </w:t>
      </w:r>
      <w:proofErr w:type="spellStart"/>
      <w:r w:rsidRPr="00323F37">
        <w:t>Lepinguga</w:t>
      </w:r>
      <w:proofErr w:type="spellEnd"/>
      <w:r w:rsidRPr="00323F37">
        <w:t xml:space="preserve">, </w:t>
      </w:r>
      <w:proofErr w:type="spellStart"/>
      <w:r w:rsidRPr="00323F37">
        <w:t>juhinduvad</w:t>
      </w:r>
      <w:proofErr w:type="spellEnd"/>
      <w:r w:rsidRPr="00323F37">
        <w:t xml:space="preserve"> Pooled </w:t>
      </w:r>
      <w:proofErr w:type="spellStart"/>
      <w:r w:rsidRPr="00323F37">
        <w:t>Eesti</w:t>
      </w:r>
      <w:proofErr w:type="spellEnd"/>
      <w:r w:rsidRPr="00323F37">
        <w:t xml:space="preserve"> </w:t>
      </w:r>
      <w:proofErr w:type="spellStart"/>
      <w:r w:rsidRPr="00323F37">
        <w:t>Vabariigi</w:t>
      </w:r>
      <w:proofErr w:type="spellEnd"/>
      <w:r w:rsidRPr="00323F37">
        <w:t xml:space="preserve"> </w:t>
      </w:r>
      <w:proofErr w:type="spellStart"/>
      <w:r w:rsidRPr="00323F37">
        <w:t>vastavatest</w:t>
      </w:r>
      <w:proofErr w:type="spellEnd"/>
      <w:r w:rsidRPr="00323F37">
        <w:t xml:space="preserve"> </w:t>
      </w:r>
      <w:proofErr w:type="spellStart"/>
      <w:r w:rsidRPr="00323F37">
        <w:t>õigusaktidest</w:t>
      </w:r>
      <w:proofErr w:type="spellEnd"/>
      <w:r w:rsidRPr="00323F37">
        <w:t>.</w:t>
      </w:r>
    </w:p>
    <w:p w14:paraId="4EE470DC" w14:textId="77777777" w:rsidR="00FD4708" w:rsidRPr="00323F37" w:rsidRDefault="00FD4708" w:rsidP="00FD4708">
      <w:pPr>
        <w:pStyle w:val="Laad2"/>
      </w:pPr>
      <w:proofErr w:type="spellStart"/>
      <w:r w:rsidRPr="00323F37">
        <w:t>Leping</w:t>
      </w:r>
      <w:proofErr w:type="spellEnd"/>
      <w:r w:rsidRPr="00323F37">
        <w:t xml:space="preserve"> </w:t>
      </w:r>
      <w:proofErr w:type="spellStart"/>
      <w:r w:rsidRPr="00323F37">
        <w:t>allkirjastatakse</w:t>
      </w:r>
      <w:proofErr w:type="spellEnd"/>
      <w:r w:rsidRPr="00323F37">
        <w:t xml:space="preserve"> </w:t>
      </w:r>
      <w:proofErr w:type="spellStart"/>
      <w:r w:rsidRPr="00323F37">
        <w:t>Poolte</w:t>
      </w:r>
      <w:proofErr w:type="spellEnd"/>
      <w:r w:rsidRPr="00323F37">
        <w:t xml:space="preserve"> </w:t>
      </w:r>
      <w:proofErr w:type="spellStart"/>
      <w:r w:rsidRPr="001C63A7">
        <w:t>poolt</w:t>
      </w:r>
      <w:proofErr w:type="spellEnd"/>
      <w:r w:rsidRPr="001C63A7">
        <w:t xml:space="preserve"> </w:t>
      </w:r>
      <w:proofErr w:type="spellStart"/>
      <w:r w:rsidRPr="001C63A7">
        <w:t>digitaalselt</w:t>
      </w:r>
      <w:proofErr w:type="spellEnd"/>
      <w:r w:rsidRPr="001C63A7">
        <w:t>.</w:t>
      </w:r>
    </w:p>
    <w:p w14:paraId="2CCA9791" w14:textId="77777777" w:rsidR="00FD4708" w:rsidRPr="00323F37" w:rsidRDefault="00FD4708" w:rsidP="00FD4708">
      <w:pPr>
        <w:tabs>
          <w:tab w:val="left" w:pos="567"/>
          <w:tab w:val="left" w:pos="851"/>
        </w:tabs>
        <w:ind w:left="567" w:right="-521" w:hanging="567"/>
        <w:jc w:val="both"/>
        <w:rPr>
          <w:rFonts w:ascii="Times New Roman" w:hAnsi="Times New Roman"/>
          <w:b/>
          <w:szCs w:val="24"/>
          <w:lang w:val="et-EE"/>
        </w:rPr>
      </w:pPr>
    </w:p>
    <w:p w14:paraId="732561E0" w14:textId="77777777" w:rsidR="00FD4708" w:rsidRPr="00323F37" w:rsidRDefault="00FD4708" w:rsidP="00FD4708">
      <w:pPr>
        <w:pStyle w:val="Laad1"/>
      </w:pPr>
      <w:r w:rsidRPr="00323F37">
        <w:t>Poolte allkirjad</w:t>
      </w:r>
    </w:p>
    <w:p w14:paraId="7C28C429" w14:textId="77777777" w:rsidR="00FD4708" w:rsidRPr="00323F37" w:rsidRDefault="00FD4708" w:rsidP="00FD4708">
      <w:pPr>
        <w:tabs>
          <w:tab w:val="left" w:pos="851"/>
        </w:tabs>
        <w:ind w:left="360" w:right="-521"/>
        <w:jc w:val="both"/>
        <w:rPr>
          <w:rFonts w:ascii="Times New Roman" w:hAnsi="Times New Roman"/>
          <w:b/>
          <w:szCs w:val="24"/>
          <w:lang w:val="et-EE"/>
        </w:rPr>
      </w:pPr>
    </w:p>
    <w:p w14:paraId="42FA476A" w14:textId="77777777" w:rsidR="00FD4708" w:rsidRPr="00323F37" w:rsidRDefault="00FD4708" w:rsidP="00FD4708">
      <w:pPr>
        <w:tabs>
          <w:tab w:val="left" w:pos="851"/>
          <w:tab w:val="left" w:pos="4536"/>
        </w:tabs>
        <w:ind w:right="-521"/>
        <w:jc w:val="both"/>
        <w:rPr>
          <w:rFonts w:ascii="Times New Roman" w:hAnsi="Times New Roman"/>
          <w:szCs w:val="24"/>
          <w:lang w:val="et-EE"/>
        </w:rPr>
      </w:pPr>
      <w:r w:rsidRPr="00323F37">
        <w:rPr>
          <w:rFonts w:ascii="Times New Roman" w:hAnsi="Times New Roman"/>
          <w:szCs w:val="24"/>
          <w:lang w:val="et-EE"/>
        </w:rPr>
        <w:t>Tellija:</w:t>
      </w:r>
      <w:r w:rsidRPr="00323F37">
        <w:rPr>
          <w:rFonts w:ascii="Times New Roman" w:hAnsi="Times New Roman"/>
          <w:szCs w:val="24"/>
          <w:lang w:val="et-EE"/>
        </w:rPr>
        <w:tab/>
      </w:r>
      <w:r w:rsidRPr="00323F37">
        <w:rPr>
          <w:rFonts w:ascii="Times New Roman" w:hAnsi="Times New Roman"/>
          <w:szCs w:val="24"/>
          <w:lang w:val="et-EE"/>
        </w:rPr>
        <w:tab/>
        <w:t>Töövõtja:</w:t>
      </w:r>
    </w:p>
    <w:p w14:paraId="1692845A" w14:textId="77777777" w:rsidR="00FD4708" w:rsidRPr="00323F37" w:rsidRDefault="00FD4708" w:rsidP="00FD4708">
      <w:pPr>
        <w:pStyle w:val="Kehatekst"/>
        <w:tabs>
          <w:tab w:val="left" w:pos="4536"/>
          <w:tab w:val="left" w:pos="4820"/>
        </w:tabs>
        <w:ind w:right="-521"/>
        <w:rPr>
          <w:rFonts w:ascii="Times New Roman" w:hAnsi="Times New Roman"/>
          <w:color w:val="auto"/>
          <w:sz w:val="24"/>
          <w:szCs w:val="24"/>
          <w:lang w:val="et-EE"/>
        </w:rPr>
      </w:pPr>
    </w:p>
    <w:p w14:paraId="0DEC382E" w14:textId="77777777" w:rsidR="00FD4708" w:rsidRPr="00323F37" w:rsidRDefault="00FD4708" w:rsidP="00FD4708">
      <w:pPr>
        <w:pStyle w:val="Loendilik"/>
        <w:tabs>
          <w:tab w:val="left" w:pos="3960"/>
          <w:tab w:val="left" w:pos="4536"/>
          <w:tab w:val="left" w:pos="4678"/>
          <w:tab w:val="left" w:pos="5103"/>
          <w:tab w:val="left" w:pos="6660"/>
        </w:tabs>
        <w:ind w:left="0" w:right="-521"/>
        <w:jc w:val="both"/>
        <w:rPr>
          <w:rFonts w:ascii="Times New Roman" w:hAnsi="Times New Roman"/>
          <w:szCs w:val="24"/>
        </w:rPr>
      </w:pPr>
    </w:p>
    <w:p w14:paraId="3A33FB20" w14:textId="77777777" w:rsidR="00FD4708" w:rsidRPr="00AC510F" w:rsidRDefault="00FD4708" w:rsidP="00FD4708">
      <w:pPr>
        <w:pStyle w:val="Loendilik"/>
        <w:tabs>
          <w:tab w:val="left" w:pos="4536"/>
        </w:tabs>
        <w:ind w:left="0" w:right="-521"/>
        <w:jc w:val="both"/>
        <w:rPr>
          <w:rFonts w:ascii="Times New Roman" w:hAnsi="Times New Roman"/>
          <w:i/>
          <w:color w:val="808080" w:themeColor="background1" w:themeShade="80"/>
          <w:szCs w:val="24"/>
        </w:rPr>
      </w:pPr>
      <w:r w:rsidRPr="00AC510F">
        <w:rPr>
          <w:rFonts w:ascii="Times New Roman" w:hAnsi="Times New Roman"/>
          <w:i/>
          <w:color w:val="808080" w:themeColor="background1" w:themeShade="80"/>
          <w:szCs w:val="24"/>
        </w:rPr>
        <w:t>/</w:t>
      </w:r>
      <w:proofErr w:type="spellStart"/>
      <w:proofErr w:type="gramStart"/>
      <w:r w:rsidRPr="00AC510F">
        <w:rPr>
          <w:rFonts w:ascii="Times New Roman" w:hAnsi="Times New Roman"/>
          <w:i/>
          <w:color w:val="808080" w:themeColor="background1" w:themeShade="80"/>
          <w:szCs w:val="24"/>
        </w:rPr>
        <w:t>allkirjastatud</w:t>
      </w:r>
      <w:proofErr w:type="spellEnd"/>
      <w:proofErr w:type="gramEnd"/>
      <w:r w:rsidRPr="00AC510F">
        <w:rPr>
          <w:rFonts w:ascii="Times New Roman" w:hAnsi="Times New Roman"/>
          <w:i/>
          <w:color w:val="808080" w:themeColor="background1" w:themeShade="80"/>
          <w:szCs w:val="24"/>
        </w:rPr>
        <w:t xml:space="preserve"> </w:t>
      </w:r>
      <w:proofErr w:type="spellStart"/>
      <w:r w:rsidRPr="00AC510F">
        <w:rPr>
          <w:rFonts w:ascii="Times New Roman" w:hAnsi="Times New Roman"/>
          <w:i/>
          <w:color w:val="808080" w:themeColor="background1" w:themeShade="80"/>
          <w:szCs w:val="24"/>
        </w:rPr>
        <w:t>digitaalselt</w:t>
      </w:r>
      <w:proofErr w:type="spellEnd"/>
      <w:r w:rsidRPr="00AC510F">
        <w:rPr>
          <w:rFonts w:ascii="Times New Roman" w:hAnsi="Times New Roman"/>
          <w:i/>
          <w:color w:val="808080" w:themeColor="background1" w:themeShade="80"/>
          <w:szCs w:val="24"/>
        </w:rPr>
        <w:t>/</w:t>
      </w:r>
      <w:r w:rsidRPr="00AC510F">
        <w:rPr>
          <w:rFonts w:ascii="Times New Roman" w:hAnsi="Times New Roman"/>
          <w:i/>
          <w:color w:val="808080" w:themeColor="background1" w:themeShade="80"/>
          <w:szCs w:val="24"/>
        </w:rPr>
        <w:tab/>
        <w:t>/</w:t>
      </w:r>
      <w:proofErr w:type="spellStart"/>
      <w:r w:rsidRPr="00AC510F">
        <w:rPr>
          <w:rFonts w:ascii="Times New Roman" w:hAnsi="Times New Roman"/>
          <w:i/>
          <w:color w:val="808080" w:themeColor="background1" w:themeShade="80"/>
          <w:szCs w:val="24"/>
        </w:rPr>
        <w:t>allkirjastatud</w:t>
      </w:r>
      <w:proofErr w:type="spellEnd"/>
      <w:r w:rsidRPr="00AC510F">
        <w:rPr>
          <w:rFonts w:ascii="Times New Roman" w:hAnsi="Times New Roman"/>
          <w:i/>
          <w:color w:val="808080" w:themeColor="background1" w:themeShade="80"/>
          <w:szCs w:val="24"/>
        </w:rPr>
        <w:t xml:space="preserve"> </w:t>
      </w:r>
      <w:proofErr w:type="spellStart"/>
      <w:r w:rsidRPr="00AC510F">
        <w:rPr>
          <w:rFonts w:ascii="Times New Roman" w:hAnsi="Times New Roman"/>
          <w:i/>
          <w:color w:val="808080" w:themeColor="background1" w:themeShade="80"/>
          <w:szCs w:val="24"/>
        </w:rPr>
        <w:t>digitaalselt</w:t>
      </w:r>
      <w:proofErr w:type="spellEnd"/>
      <w:r w:rsidRPr="00AC510F">
        <w:rPr>
          <w:rFonts w:ascii="Times New Roman" w:hAnsi="Times New Roman"/>
          <w:i/>
          <w:color w:val="808080" w:themeColor="background1" w:themeShade="80"/>
          <w:szCs w:val="24"/>
        </w:rPr>
        <w:t>/</w:t>
      </w:r>
    </w:p>
    <w:p w14:paraId="7735E03A" w14:textId="77777777" w:rsidR="00FD4708" w:rsidRPr="00323F37" w:rsidRDefault="00FD4708" w:rsidP="00FD4708">
      <w:pPr>
        <w:pStyle w:val="Loendilik"/>
        <w:tabs>
          <w:tab w:val="left" w:pos="3960"/>
          <w:tab w:val="left" w:pos="4678"/>
          <w:tab w:val="left" w:pos="5103"/>
          <w:tab w:val="left" w:pos="6660"/>
        </w:tabs>
        <w:ind w:left="0" w:right="-521"/>
        <w:jc w:val="both"/>
        <w:rPr>
          <w:rFonts w:ascii="Times New Roman" w:hAnsi="Times New Roman"/>
          <w:szCs w:val="24"/>
        </w:rPr>
      </w:pPr>
    </w:p>
    <w:p w14:paraId="48DE5766" w14:textId="77777777" w:rsidR="00E73659" w:rsidRDefault="00E73659"/>
    <w:sectPr w:rsidR="00E73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7FB5"/>
    <w:multiLevelType w:val="multilevel"/>
    <w:tmpl w:val="45228904"/>
    <w:lvl w:ilvl="0">
      <w:start w:val="1"/>
      <w:numFmt w:val="decimal"/>
      <w:pStyle w:val="Laad1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aad2"/>
      <w:isLgl/>
      <w:lvlText w:val="%1.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Laad3"/>
      <w:isLgl/>
      <w:lvlText w:val="%1.%2.%3."/>
      <w:lvlJc w:val="left"/>
      <w:pPr>
        <w:ind w:left="108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1355765382">
    <w:abstractNumId w:val="0"/>
  </w:num>
  <w:num w:numId="2" w16cid:durableId="1377582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708"/>
    <w:rsid w:val="00291F34"/>
    <w:rsid w:val="002E142B"/>
    <w:rsid w:val="003A660C"/>
    <w:rsid w:val="003F7A64"/>
    <w:rsid w:val="00563FAD"/>
    <w:rsid w:val="00E73659"/>
    <w:rsid w:val="00FD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C6E8"/>
  <w15:chartTrackingRefBased/>
  <w15:docId w15:val="{76378AF2-16B8-4F8A-8DA2-4A52E1AF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D4708"/>
    <w:pPr>
      <w:spacing w:after="0" w:line="240" w:lineRule="auto"/>
    </w:pPr>
    <w:rPr>
      <w:rFonts w:ascii="Times" w:eastAsia="Times New Roman" w:hAnsi="Times" w:cs="Times New Roman"/>
      <w:kern w:val="0"/>
      <w:sz w:val="24"/>
      <w:szCs w:val="20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D47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D47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D470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D47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D470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D470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D470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D470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D470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D470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D47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D470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D4708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D4708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D470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D470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D470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D470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D47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D4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D47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D4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D47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D4708"/>
    <w:rPr>
      <w:i/>
      <w:iCs/>
      <w:color w:val="404040" w:themeColor="text1" w:themeTint="BF"/>
    </w:rPr>
  </w:style>
  <w:style w:type="paragraph" w:styleId="Loendilik">
    <w:name w:val="List Paragraph"/>
    <w:basedOn w:val="Normaallaad"/>
    <w:link w:val="LoendilikMrk"/>
    <w:uiPriority w:val="34"/>
    <w:qFormat/>
    <w:rsid w:val="00FD470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D4708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D470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D4708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D4708"/>
    <w:rPr>
      <w:b/>
      <w:bCs/>
      <w:smallCaps/>
      <w:color w:val="2E74B5" w:themeColor="accent1" w:themeShade="BF"/>
      <w:spacing w:val="5"/>
    </w:rPr>
  </w:style>
  <w:style w:type="paragraph" w:styleId="Kehatekst">
    <w:name w:val="Body Text"/>
    <w:basedOn w:val="Normaallaad"/>
    <w:link w:val="KehatekstMrk"/>
    <w:semiHidden/>
    <w:rsid w:val="00FD4708"/>
    <w:pPr>
      <w:jc w:val="both"/>
    </w:pPr>
    <w:rPr>
      <w:color w:val="0000FF"/>
      <w:sz w:val="18"/>
      <w:lang w:val="en-GB"/>
    </w:rPr>
  </w:style>
  <w:style w:type="character" w:customStyle="1" w:styleId="KehatekstMrk">
    <w:name w:val="Kehatekst Märk"/>
    <w:basedOn w:val="Liguvaikefont"/>
    <w:link w:val="Kehatekst"/>
    <w:semiHidden/>
    <w:rsid w:val="00FD4708"/>
    <w:rPr>
      <w:rFonts w:ascii="Times" w:eastAsia="Times New Roman" w:hAnsi="Times" w:cs="Times New Roman"/>
      <w:color w:val="0000FF"/>
      <w:kern w:val="0"/>
      <w:sz w:val="18"/>
      <w:szCs w:val="20"/>
      <w:lang w:val="en-GB"/>
      <w14:ligatures w14:val="none"/>
    </w:rPr>
  </w:style>
  <w:style w:type="paragraph" w:styleId="Kehatekst2">
    <w:name w:val="Body Text 2"/>
    <w:basedOn w:val="Normaallaad"/>
    <w:link w:val="Kehatekst2Mrk"/>
    <w:semiHidden/>
    <w:rsid w:val="00FD4708"/>
    <w:pPr>
      <w:tabs>
        <w:tab w:val="left" w:pos="567"/>
      </w:tabs>
      <w:ind w:left="567" w:hanging="567"/>
      <w:jc w:val="both"/>
    </w:pPr>
  </w:style>
  <w:style w:type="character" w:customStyle="1" w:styleId="Kehatekst2Mrk">
    <w:name w:val="Kehatekst 2 Märk"/>
    <w:basedOn w:val="Liguvaikefont"/>
    <w:link w:val="Kehatekst2"/>
    <w:semiHidden/>
    <w:rsid w:val="00FD4708"/>
    <w:rPr>
      <w:rFonts w:ascii="Times" w:eastAsia="Times New Roman" w:hAnsi="Times" w:cs="Times New Roman"/>
      <w:kern w:val="0"/>
      <w:sz w:val="24"/>
      <w:szCs w:val="20"/>
      <w:lang w:val="en-US"/>
      <w14:ligatures w14:val="none"/>
    </w:rPr>
  </w:style>
  <w:style w:type="paragraph" w:styleId="Jalus">
    <w:name w:val="footer"/>
    <w:basedOn w:val="Normaallaad"/>
    <w:link w:val="JalusMrk"/>
    <w:semiHidden/>
    <w:rsid w:val="00FD4708"/>
    <w:pPr>
      <w:tabs>
        <w:tab w:val="center" w:pos="4153"/>
        <w:tab w:val="right" w:pos="8306"/>
      </w:tabs>
    </w:pPr>
    <w:rPr>
      <w:lang w:val="et-EE"/>
    </w:rPr>
  </w:style>
  <w:style w:type="character" w:customStyle="1" w:styleId="JalusMrk">
    <w:name w:val="Jalus Märk"/>
    <w:basedOn w:val="Liguvaikefont"/>
    <w:link w:val="Jalus"/>
    <w:semiHidden/>
    <w:rsid w:val="00FD4708"/>
    <w:rPr>
      <w:rFonts w:ascii="Times" w:eastAsia="Times New Roman" w:hAnsi="Times" w:cs="Times New Roman"/>
      <w:kern w:val="0"/>
      <w:sz w:val="24"/>
      <w:szCs w:val="20"/>
      <w14:ligatures w14:val="none"/>
    </w:rPr>
  </w:style>
  <w:style w:type="paragraph" w:styleId="Taandegakehatekst">
    <w:name w:val="Body Text Indent"/>
    <w:basedOn w:val="Normaallaad"/>
    <w:link w:val="TaandegakehatekstMrk"/>
    <w:semiHidden/>
    <w:rsid w:val="00FD4708"/>
    <w:pPr>
      <w:tabs>
        <w:tab w:val="left" w:pos="1134"/>
        <w:tab w:val="left" w:pos="1276"/>
      </w:tabs>
      <w:ind w:left="1134" w:hanging="567"/>
      <w:jc w:val="both"/>
    </w:pPr>
  </w:style>
  <w:style w:type="character" w:customStyle="1" w:styleId="TaandegakehatekstMrk">
    <w:name w:val="Taandega kehatekst Märk"/>
    <w:basedOn w:val="Liguvaikefont"/>
    <w:link w:val="Taandegakehatekst"/>
    <w:semiHidden/>
    <w:rsid w:val="00FD4708"/>
    <w:rPr>
      <w:rFonts w:ascii="Times" w:eastAsia="Times New Roman" w:hAnsi="Times" w:cs="Times New Roman"/>
      <w:kern w:val="0"/>
      <w:sz w:val="24"/>
      <w:szCs w:val="20"/>
      <w:lang w:val="en-US"/>
      <w14:ligatures w14:val="none"/>
    </w:rPr>
  </w:style>
  <w:style w:type="character" w:styleId="Hperlink">
    <w:name w:val="Hyperlink"/>
    <w:basedOn w:val="Liguvaikefont"/>
    <w:semiHidden/>
    <w:rsid w:val="00FD4708"/>
    <w:rPr>
      <w:color w:val="0000FF"/>
      <w:u w:val="single"/>
    </w:rPr>
  </w:style>
  <w:style w:type="paragraph" w:customStyle="1" w:styleId="Laad1">
    <w:name w:val="Laad1"/>
    <w:basedOn w:val="Normaallaad"/>
    <w:link w:val="Laad1Mrk"/>
    <w:qFormat/>
    <w:rsid w:val="00FD4708"/>
    <w:pPr>
      <w:numPr>
        <w:numId w:val="1"/>
      </w:numPr>
      <w:ind w:left="357" w:hanging="357"/>
      <w:jc w:val="both"/>
    </w:pPr>
    <w:rPr>
      <w:rFonts w:ascii="Times New Roman" w:hAnsi="Times New Roman"/>
      <w:b/>
      <w:szCs w:val="24"/>
      <w:lang w:val="et-EE"/>
    </w:rPr>
  </w:style>
  <w:style w:type="paragraph" w:customStyle="1" w:styleId="Laad2">
    <w:name w:val="Laad2"/>
    <w:basedOn w:val="Loendilik"/>
    <w:link w:val="Laad2Mrk"/>
    <w:qFormat/>
    <w:rsid w:val="00FD4708"/>
    <w:pPr>
      <w:numPr>
        <w:ilvl w:val="1"/>
        <w:numId w:val="1"/>
      </w:numPr>
      <w:ind w:left="567" w:hanging="567"/>
      <w:contextualSpacing w:val="0"/>
      <w:jc w:val="both"/>
    </w:pPr>
    <w:rPr>
      <w:rFonts w:ascii="Times New Roman" w:hAnsi="Times New Roman"/>
      <w:szCs w:val="24"/>
    </w:rPr>
  </w:style>
  <w:style w:type="character" w:customStyle="1" w:styleId="Laad1Mrk">
    <w:name w:val="Laad1 Märk"/>
    <w:basedOn w:val="Liguvaikefont"/>
    <w:link w:val="Laad1"/>
    <w:rsid w:val="00FD4708"/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Laad3">
    <w:name w:val="Laad3"/>
    <w:basedOn w:val="Loendilik"/>
    <w:link w:val="Laad3Mrk"/>
    <w:qFormat/>
    <w:rsid w:val="00FD4708"/>
    <w:pPr>
      <w:numPr>
        <w:ilvl w:val="2"/>
        <w:numId w:val="1"/>
      </w:numPr>
      <w:ind w:left="709"/>
      <w:contextualSpacing w:val="0"/>
      <w:jc w:val="both"/>
    </w:pPr>
    <w:rPr>
      <w:rFonts w:ascii="Times New Roman" w:hAnsi="Times New Roman"/>
      <w:szCs w:val="24"/>
    </w:rPr>
  </w:style>
  <w:style w:type="character" w:customStyle="1" w:styleId="LoendilikMrk">
    <w:name w:val="Loendi lõik Märk"/>
    <w:basedOn w:val="Liguvaikefont"/>
    <w:link w:val="Loendilik"/>
    <w:uiPriority w:val="34"/>
    <w:rsid w:val="00FD4708"/>
  </w:style>
  <w:style w:type="character" w:customStyle="1" w:styleId="Laad2Mrk">
    <w:name w:val="Laad2 Märk"/>
    <w:basedOn w:val="LoendilikMrk"/>
    <w:link w:val="Laad2"/>
    <w:rsid w:val="00FD4708"/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Laad3Mrk">
    <w:name w:val="Laad3 Märk"/>
    <w:basedOn w:val="LoendilikMrk"/>
    <w:link w:val="Laad3"/>
    <w:rsid w:val="00FD4708"/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Laad4Mrk">
    <w:name w:val="Laad4 Märk"/>
    <w:basedOn w:val="Liguvaikefont"/>
    <w:link w:val="Laad4"/>
    <w:locked/>
    <w:rsid w:val="00FD4708"/>
    <w:rPr>
      <w:rFonts w:ascii="Calibri" w:eastAsia="Calibri" w:hAnsi="Calibri"/>
      <w:sz w:val="24"/>
      <w:szCs w:val="24"/>
    </w:rPr>
  </w:style>
  <w:style w:type="paragraph" w:customStyle="1" w:styleId="Laad4">
    <w:name w:val="Laad4"/>
    <w:basedOn w:val="Loendilik"/>
    <w:link w:val="Laad4Mrk"/>
    <w:qFormat/>
    <w:rsid w:val="00FD4708"/>
    <w:pPr>
      <w:ind w:left="709" w:hanging="709"/>
      <w:contextualSpacing w:val="0"/>
      <w:jc w:val="both"/>
    </w:pPr>
    <w:rPr>
      <w:rFonts w:ascii="Calibri" w:eastAsia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1548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2</cp:revision>
  <dcterms:created xsi:type="dcterms:W3CDTF">2024-07-05T08:42:00Z</dcterms:created>
  <dcterms:modified xsi:type="dcterms:W3CDTF">2024-07-08T07:27:00Z</dcterms:modified>
</cp:coreProperties>
</file>